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625"/>
      </w:tblGrid>
      <w:tr w:rsidR="00AC1F56" w:rsidRPr="00530ACF" w:rsidTr="00AC1F56">
        <w:trPr>
          <w:trHeight w:val="687"/>
        </w:trPr>
        <w:tc>
          <w:tcPr>
            <w:tcW w:w="9747" w:type="dxa"/>
            <w:gridSpan w:val="2"/>
            <w:shd w:val="clear" w:color="auto" w:fill="F2F2F2"/>
            <w:vAlign w:val="center"/>
          </w:tcPr>
          <w:p w:rsidR="00AC1F56" w:rsidRPr="0008196D" w:rsidRDefault="00AC1F56" w:rsidP="00286313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bookmarkStart w:id="0" w:name="_GoBack"/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INFORMACJA SZCZEGÓŁOWA O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PRZETWARZANIU DANYCH OSOBOWYCH</w:t>
            </w:r>
            <w:r w:rsidRPr="00665B1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</w:t>
            </w:r>
            <w:bookmarkEnd w:id="0"/>
          </w:p>
        </w:tc>
      </w:tr>
      <w:tr w:rsidR="00AC1F56" w:rsidRPr="00530ACF" w:rsidTr="00AC1F56">
        <w:tc>
          <w:tcPr>
            <w:tcW w:w="2122" w:type="dxa"/>
            <w:shd w:val="clear" w:color="auto" w:fill="D9D9D9"/>
            <w:vAlign w:val="center"/>
          </w:tcPr>
          <w:p w:rsidR="00AC1F56" w:rsidRPr="00B93E4C" w:rsidRDefault="00AC1F56" w:rsidP="00286313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Administratora Danych</w:t>
            </w:r>
          </w:p>
        </w:tc>
        <w:tc>
          <w:tcPr>
            <w:tcW w:w="7625" w:type="dxa"/>
            <w:vAlign w:val="center"/>
          </w:tcPr>
          <w:p w:rsidR="00AC1F56" w:rsidRPr="00B93E4C" w:rsidRDefault="00AC1F56" w:rsidP="00286313">
            <w:pPr>
              <w:spacing w:before="60" w:after="60"/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30ACF">
              <w:rPr>
                <w:rFonts w:ascii="Arial Narrow" w:hAnsi="Arial Narrow" w:cs="Arial"/>
                <w:bCs/>
                <w:sz w:val="18"/>
                <w:szCs w:val="18"/>
              </w:rPr>
              <w:t>Administratorem danych osobowych jest Prezydent Miasta Gliwice z siedzibą w Urzędzie Miejskim w Gliwicach przy ul. Zwycięstwa 21, 44-100 Gliwice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</w:tr>
      <w:tr w:rsidR="00AC1F56" w:rsidRPr="00530ACF" w:rsidTr="00AC1F56">
        <w:tc>
          <w:tcPr>
            <w:tcW w:w="2122" w:type="dxa"/>
            <w:shd w:val="clear" w:color="auto" w:fill="D9D9D9"/>
            <w:vAlign w:val="center"/>
          </w:tcPr>
          <w:p w:rsidR="00AC1F56" w:rsidRPr="00B93E4C" w:rsidRDefault="00AC1F56" w:rsidP="00286313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625" w:type="dxa"/>
            <w:vAlign w:val="center"/>
          </w:tcPr>
          <w:p w:rsidR="00AC1F56" w:rsidRPr="00B93E4C" w:rsidRDefault="00AC1F56" w:rsidP="00286313">
            <w:pPr>
              <w:pStyle w:val="NormalnyWeb"/>
              <w:spacing w:before="60" w:beforeAutospacing="0" w:after="0" w:afterAutospacing="0"/>
              <w:jc w:val="both"/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5319F"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  <w:t>Z Inspektorem Ochrony Danych można się kontaktować:</w:t>
            </w:r>
          </w:p>
          <w:p w:rsidR="00AC1F56" w:rsidRDefault="00AC1F56" w:rsidP="00286313">
            <w:pPr>
              <w:pStyle w:val="NormalnyWeb"/>
              <w:numPr>
                <w:ilvl w:val="0"/>
                <w:numId w:val="5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  <w:t>Pocztą elektroniczną poprzez e-mail:</w:t>
            </w:r>
            <w:r w:rsidRPr="0025319F">
              <w:rPr>
                <w:rStyle w:val="Pogrubienie"/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5" w:history="1">
              <w:r w:rsidRPr="00F47FB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iod@um.gliwice.pl</w:t>
              </w:r>
            </w:hyperlink>
            <w:r>
              <w:rPr>
                <w:rStyle w:val="Pogrubienie"/>
                <w:rFonts w:ascii="Arial Narrow" w:hAnsi="Arial Narrow" w:cs="Arial"/>
                <w:sz w:val="18"/>
                <w:szCs w:val="18"/>
              </w:rPr>
              <w:t>.</w:t>
            </w:r>
          </w:p>
          <w:p w:rsidR="00AC1F56" w:rsidRDefault="00AC1F56" w:rsidP="00286313">
            <w:pPr>
              <w:pStyle w:val="NormalnyWeb"/>
              <w:numPr>
                <w:ilvl w:val="0"/>
                <w:numId w:val="5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5319F">
              <w:rPr>
                <w:rFonts w:ascii="Arial Narrow" w:hAnsi="Arial Narrow" w:cs="Arial"/>
                <w:sz w:val="18"/>
                <w:szCs w:val="18"/>
              </w:rPr>
              <w:t>Pocztą tradycyjną na adres: Inspektor Ochrony Danych, Urząd Miejski w Gliwicach, ul.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25319F">
              <w:rPr>
                <w:rFonts w:ascii="Arial Narrow" w:hAnsi="Arial Narrow" w:cs="Arial"/>
                <w:sz w:val="18"/>
                <w:szCs w:val="18"/>
              </w:rPr>
              <w:t xml:space="preserve">Zwycięstwa 21,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25319F">
              <w:rPr>
                <w:rFonts w:ascii="Arial Narrow" w:hAnsi="Arial Narrow" w:cs="Arial"/>
                <w:sz w:val="18"/>
                <w:szCs w:val="18"/>
              </w:rPr>
              <w:t>44-100 Gliwice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AC1F56" w:rsidRPr="00B93E4C" w:rsidRDefault="00AC1F56" w:rsidP="00286313">
            <w:pPr>
              <w:pStyle w:val="NormalnyWeb"/>
              <w:numPr>
                <w:ilvl w:val="0"/>
                <w:numId w:val="5"/>
              </w:numPr>
              <w:spacing w:before="0" w:beforeAutospacing="0" w:after="60" w:afterAutospacing="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5319F">
              <w:rPr>
                <w:rFonts w:ascii="Arial Narrow" w:hAnsi="Arial Narrow" w:cs="Arial"/>
                <w:sz w:val="18"/>
                <w:szCs w:val="18"/>
              </w:rPr>
              <w:t xml:space="preserve">Adres skrzynki </w:t>
            </w:r>
            <w:proofErr w:type="spellStart"/>
            <w:r w:rsidRPr="0025319F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25319F">
              <w:rPr>
                <w:rFonts w:ascii="Arial Narrow" w:hAnsi="Arial Narrow" w:cs="Arial"/>
                <w:sz w:val="18"/>
                <w:szCs w:val="18"/>
              </w:rPr>
              <w:t xml:space="preserve"> Urzędu Miejskiego w Gliwicach: /</w:t>
            </w:r>
            <w:proofErr w:type="spellStart"/>
            <w:r w:rsidRPr="0025319F">
              <w:rPr>
                <w:rFonts w:ascii="Arial Narrow" w:hAnsi="Arial Narrow" w:cs="Arial"/>
                <w:sz w:val="18"/>
                <w:szCs w:val="18"/>
              </w:rPr>
              <w:t>UMGliwice</w:t>
            </w:r>
            <w:proofErr w:type="spellEnd"/>
            <w:r w:rsidRPr="0025319F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25319F">
              <w:rPr>
                <w:rFonts w:ascii="Arial Narrow" w:hAnsi="Arial Narrow" w:cs="Arial"/>
                <w:sz w:val="18"/>
                <w:szCs w:val="18"/>
              </w:rPr>
              <w:t>SkrytkaESP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AC1F56" w:rsidRPr="00530ACF" w:rsidTr="00AC1F56">
        <w:trPr>
          <w:trHeight w:hRule="exact" w:val="1428"/>
        </w:trPr>
        <w:tc>
          <w:tcPr>
            <w:tcW w:w="2122" w:type="dxa"/>
            <w:shd w:val="clear" w:color="auto" w:fill="D9D9D9"/>
            <w:vAlign w:val="center"/>
          </w:tcPr>
          <w:p w:rsidR="00AC1F56" w:rsidRPr="00B93E4C" w:rsidRDefault="00AC1F56" w:rsidP="00286313">
            <w:pPr>
              <w:spacing w:before="60" w:after="60"/>
              <w:ind w:right="34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Cele i podstawa prawna przetwarzania danych osobowych</w:t>
            </w:r>
          </w:p>
        </w:tc>
        <w:tc>
          <w:tcPr>
            <w:tcW w:w="7625" w:type="dxa"/>
            <w:vAlign w:val="center"/>
          </w:tcPr>
          <w:p w:rsidR="00AC1F56" w:rsidRPr="006811B2" w:rsidRDefault="00AC1F56" w:rsidP="00286313">
            <w:pPr>
              <w:spacing w:after="4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811B2">
              <w:rPr>
                <w:rFonts w:ascii="Arial Narrow" w:hAnsi="Arial Narrow" w:cs="Arial"/>
                <w:bCs/>
                <w:sz w:val="18"/>
                <w:szCs w:val="18"/>
              </w:rPr>
              <w:t>Pani/Pana dane osobowe będą przetwarzane:</w:t>
            </w:r>
          </w:p>
          <w:p w:rsidR="00AC1F56" w:rsidRDefault="00AC1F56" w:rsidP="00286313">
            <w:pPr>
              <w:pStyle w:val="Akapitzlist"/>
              <w:numPr>
                <w:ilvl w:val="0"/>
                <w:numId w:val="1"/>
              </w:numPr>
              <w:spacing w:after="40"/>
              <w:ind w:left="252" w:hanging="218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811B2">
              <w:rPr>
                <w:rFonts w:ascii="Arial Narrow" w:hAnsi="Arial Narrow" w:cs="Arial"/>
                <w:bCs/>
                <w:sz w:val="18"/>
                <w:szCs w:val="18"/>
              </w:rPr>
              <w:t xml:space="preserve">w celu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wyłonienia partnera i podpisania umowy partnerstwa mającego na celu wspólne realizowanie projektu. </w:t>
            </w:r>
          </w:p>
          <w:p w:rsidR="00AC1F56" w:rsidRPr="006811B2" w:rsidRDefault="00AC1F56" w:rsidP="00286313">
            <w:pPr>
              <w:pStyle w:val="Akapitzlist"/>
              <w:numPr>
                <w:ilvl w:val="0"/>
                <w:numId w:val="1"/>
              </w:numPr>
              <w:spacing w:after="40"/>
              <w:ind w:left="252" w:hanging="218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811B2">
              <w:rPr>
                <w:rFonts w:ascii="Arial Narrow" w:hAnsi="Arial Narrow" w:cs="Arial"/>
                <w:bCs/>
                <w:sz w:val="18"/>
                <w:szCs w:val="18"/>
              </w:rPr>
              <w:t xml:space="preserve">na podstawie art. 6 ust. 1 lit.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r w:rsidRPr="006811B2">
              <w:rPr>
                <w:rFonts w:ascii="Arial Narrow" w:hAnsi="Arial Narrow" w:cs="Arial"/>
                <w:bCs/>
                <w:sz w:val="18"/>
                <w:szCs w:val="18"/>
              </w:rPr>
              <w:t xml:space="preserve">) </w:t>
            </w:r>
            <w:r w:rsidRPr="006811B2">
              <w:rPr>
                <w:rFonts w:ascii="Arial Narrow" w:hAnsi="Arial Narrow" w:cs="Arial"/>
                <w:sz w:val="18"/>
                <w:szCs w:val="18"/>
              </w:rPr>
              <w:t>ogólnego rozporządzenia o ochronie danych osobowych (RODO)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t,j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8"/>
              </w:rPr>
              <w:t>. przetwarzanie jest niezbędne w interesie publicznym.</w:t>
            </w:r>
          </w:p>
        </w:tc>
      </w:tr>
      <w:tr w:rsidR="00AC1F56" w:rsidRPr="00530ACF" w:rsidTr="00AC1F56">
        <w:trPr>
          <w:trHeight w:val="1836"/>
        </w:trPr>
        <w:tc>
          <w:tcPr>
            <w:tcW w:w="2122" w:type="dxa"/>
            <w:shd w:val="clear" w:color="auto" w:fill="D9D9D9"/>
            <w:vAlign w:val="center"/>
          </w:tcPr>
          <w:p w:rsidR="00AC1F56" w:rsidRPr="00B93E4C" w:rsidRDefault="00AC1F56" w:rsidP="00286313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625" w:type="dxa"/>
          </w:tcPr>
          <w:p w:rsidR="00AC1F56" w:rsidRPr="006811B2" w:rsidRDefault="00AC1F56" w:rsidP="00286313">
            <w:pPr>
              <w:spacing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811B2">
              <w:rPr>
                <w:rFonts w:ascii="Arial Narrow" w:hAnsi="Arial Narrow" w:cs="Arial"/>
                <w:bCs/>
                <w:sz w:val="18"/>
                <w:szCs w:val="18"/>
              </w:rPr>
              <w:t>Pani/Pana</w:t>
            </w:r>
            <w:r w:rsidRPr="006811B2">
              <w:rPr>
                <w:rFonts w:ascii="Arial Narrow" w:hAnsi="Arial Narrow" w:cs="Arial"/>
                <w:sz w:val="18"/>
                <w:szCs w:val="18"/>
              </w:rPr>
              <w:t xml:space="preserve"> dane osobowe nie będą przekazywane innym podmiotom, z wyjątkiem:</w:t>
            </w:r>
          </w:p>
          <w:p w:rsidR="00AC1F56" w:rsidRDefault="00AC1F56" w:rsidP="00286313">
            <w:pPr>
              <w:pStyle w:val="Akapitzlist"/>
              <w:numPr>
                <w:ilvl w:val="0"/>
                <w:numId w:val="2"/>
              </w:numPr>
              <w:spacing w:after="40"/>
              <w:ind w:left="296" w:hanging="26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811B2">
              <w:rPr>
                <w:rFonts w:ascii="Arial Narrow" w:hAnsi="Arial Narrow" w:cs="Arial"/>
                <w:sz w:val="18"/>
                <w:szCs w:val="18"/>
              </w:rPr>
              <w:t>podmiotów uprawnionych przepisami prawa,</w:t>
            </w:r>
          </w:p>
          <w:p w:rsidR="00AC1F56" w:rsidRPr="006811B2" w:rsidRDefault="00AC1F56" w:rsidP="00286313">
            <w:pPr>
              <w:pStyle w:val="Akapitzlist"/>
              <w:numPr>
                <w:ilvl w:val="0"/>
                <w:numId w:val="2"/>
              </w:numPr>
              <w:spacing w:after="40"/>
              <w:ind w:left="296" w:hanging="26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wnioskujących o udzielenie informacji publicznej w oparciu o przepisy ustawy o dostępie do informacji publicznej,</w:t>
            </w:r>
          </w:p>
          <w:p w:rsidR="00AC1F56" w:rsidRDefault="00AC1F56" w:rsidP="00286313">
            <w:pPr>
              <w:pStyle w:val="Akapitzlist"/>
              <w:numPr>
                <w:ilvl w:val="0"/>
                <w:numId w:val="2"/>
              </w:numPr>
              <w:spacing w:after="40"/>
              <w:ind w:left="296" w:hanging="26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811B2">
              <w:rPr>
                <w:rFonts w:ascii="Arial Narrow" w:hAnsi="Arial Narrow" w:cs="Arial"/>
                <w:sz w:val="18"/>
                <w:szCs w:val="18"/>
              </w:rPr>
              <w:t xml:space="preserve">podmiotów świadczących wsparcie techniczne dla systemów informatycznych i teleinformatycznych, w których Państwa dane osobowe są przetwarzane. </w:t>
            </w:r>
          </w:p>
          <w:p w:rsidR="00AC1F56" w:rsidRPr="006811B2" w:rsidRDefault="00AC1F56" w:rsidP="00286313">
            <w:pPr>
              <w:spacing w:after="60"/>
              <w:ind w:right="-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811B2">
              <w:rPr>
                <w:rFonts w:ascii="Arial Narrow" w:hAnsi="Arial Narrow" w:cs="Arial"/>
                <w:sz w:val="18"/>
                <w:szCs w:val="18"/>
              </w:rPr>
              <w:t>Pani/Pana dane osobowe nie będą przekazywane do państwa trzeciego.</w:t>
            </w:r>
          </w:p>
        </w:tc>
      </w:tr>
      <w:tr w:rsidR="00AC1F56" w:rsidRPr="00530ACF" w:rsidTr="00AC1F56">
        <w:trPr>
          <w:trHeight w:val="1537"/>
        </w:trPr>
        <w:tc>
          <w:tcPr>
            <w:tcW w:w="2122" w:type="dxa"/>
            <w:shd w:val="clear" w:color="auto" w:fill="D9D9D9"/>
            <w:vAlign w:val="center"/>
          </w:tcPr>
          <w:p w:rsidR="00AC1F56" w:rsidRPr="00B93E4C" w:rsidRDefault="00AC1F56" w:rsidP="00286313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7625" w:type="dxa"/>
            <w:vAlign w:val="center"/>
          </w:tcPr>
          <w:p w:rsidR="00AC1F56" w:rsidRPr="006811B2" w:rsidRDefault="00AC1F56" w:rsidP="00286313">
            <w:pPr>
              <w:pStyle w:val="Akapitzlist"/>
              <w:numPr>
                <w:ilvl w:val="0"/>
                <w:numId w:val="4"/>
              </w:numPr>
              <w:spacing w:before="60" w:after="60"/>
              <w:ind w:left="280" w:hanging="246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811B2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 okresie wyznaczonym  przepisami prawa.</w:t>
            </w:r>
          </w:p>
          <w:p w:rsidR="00AC1F56" w:rsidRPr="006811B2" w:rsidRDefault="00AC1F56" w:rsidP="00286313">
            <w:pPr>
              <w:pStyle w:val="Akapitzlist"/>
              <w:numPr>
                <w:ilvl w:val="0"/>
                <w:numId w:val="4"/>
              </w:numPr>
              <w:spacing w:before="60" w:after="6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811B2">
              <w:rPr>
                <w:rFonts w:ascii="Arial Narrow" w:hAnsi="Arial Narrow" w:cs="Arial"/>
                <w:sz w:val="18"/>
                <w:szCs w:val="18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 zakresu działania archiwów zakładowych, chyba że przepisy szczególne stanowią inaczej.</w:t>
            </w:r>
          </w:p>
        </w:tc>
      </w:tr>
      <w:tr w:rsidR="00AC1F56" w:rsidRPr="00530ACF" w:rsidTr="00AC1F56">
        <w:trPr>
          <w:trHeight w:val="85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C1F56" w:rsidRPr="00B93E4C" w:rsidRDefault="00AC1F56" w:rsidP="00286313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Prawa osób, których dane dotyczą, w tym dostępu do danych osobowych</w:t>
            </w:r>
          </w:p>
        </w:tc>
        <w:tc>
          <w:tcPr>
            <w:tcW w:w="7625" w:type="dxa"/>
          </w:tcPr>
          <w:p w:rsidR="00AC1F56" w:rsidRPr="006811B2" w:rsidRDefault="00AC1F56" w:rsidP="00286313">
            <w:pPr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811B2">
              <w:rPr>
                <w:rFonts w:ascii="Arial Narrow" w:hAnsi="Arial Narrow" w:cs="Arial"/>
                <w:bCs/>
                <w:sz w:val="18"/>
                <w:szCs w:val="18"/>
              </w:rPr>
              <w:t>Każda osoba, której dane dotyczą może korzystać z następujących uprawnień</w:t>
            </w:r>
            <w:r w:rsidRPr="006811B2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AC1F56" w:rsidRPr="000137F0" w:rsidRDefault="00AC1F56" w:rsidP="00286313">
            <w:pPr>
              <w:pStyle w:val="Akapitzlist"/>
              <w:spacing w:before="60" w:after="60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811B2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 w przypadkach uregulowanych przepisami prawa do usunięcia lub ograniczenia ich przetwarzania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AC1F56" w:rsidRPr="00530ACF" w:rsidTr="00AC1F56">
        <w:trPr>
          <w:trHeight w:val="902"/>
        </w:trPr>
        <w:tc>
          <w:tcPr>
            <w:tcW w:w="2122" w:type="dxa"/>
            <w:shd w:val="clear" w:color="auto" w:fill="D9D9D9"/>
            <w:vAlign w:val="center"/>
          </w:tcPr>
          <w:p w:rsidR="00AC1F56" w:rsidRPr="00B93E4C" w:rsidRDefault="00AC1F56" w:rsidP="00286313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Sposoby realizacji przysługujących praw</w:t>
            </w:r>
          </w:p>
        </w:tc>
        <w:tc>
          <w:tcPr>
            <w:tcW w:w="7625" w:type="dxa"/>
          </w:tcPr>
          <w:p w:rsidR="00AC1F56" w:rsidRPr="006811B2" w:rsidRDefault="00AC1F56" w:rsidP="00286313">
            <w:pPr>
              <w:pStyle w:val="NormalnyWeb"/>
              <w:spacing w:before="60" w:beforeAutospacing="0" w:after="6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6811B2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uprawnienia mogą Państwo realizować:</w:t>
            </w:r>
          </w:p>
          <w:p w:rsidR="00AC1F56" w:rsidRPr="006811B2" w:rsidRDefault="00AC1F56" w:rsidP="00286313">
            <w:pPr>
              <w:pStyle w:val="NormalnyWeb"/>
              <w:numPr>
                <w:ilvl w:val="0"/>
                <w:numId w:val="3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6811B2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 Urzędzie Miejskim w Gliwicach,</w:t>
            </w:r>
          </w:p>
          <w:p w:rsidR="00AC1F56" w:rsidRPr="006811B2" w:rsidRDefault="00AC1F56" w:rsidP="00286313">
            <w:pPr>
              <w:pStyle w:val="NormalnyWeb"/>
              <w:numPr>
                <w:ilvl w:val="0"/>
                <w:numId w:val="3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6811B2">
              <w:rPr>
                <w:rFonts w:ascii="Arial Narrow" w:hAnsi="Arial Narrow" w:cs="Arial"/>
                <w:sz w:val="18"/>
                <w:szCs w:val="18"/>
                <w:lang w:eastAsia="en-US"/>
              </w:rPr>
              <w:t>drogą</w:t>
            </w:r>
            <w:r w:rsidRPr="006811B2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6811B2">
              <w:rPr>
                <w:rFonts w:ascii="Arial Narrow" w:hAnsi="Arial Narrow" w:cs="Arial"/>
                <w:sz w:val="18"/>
                <w:szCs w:val="18"/>
                <w:lang w:eastAsia="en-US"/>
              </w:rPr>
              <w:t>elektroniczną</w:t>
            </w:r>
            <w:r w:rsidRPr="006811B2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6811B2">
              <w:rPr>
                <w:rFonts w:ascii="Arial Narrow" w:hAnsi="Arial Narrow" w:cs="Arial"/>
                <w:sz w:val="18"/>
                <w:szCs w:val="18"/>
                <w:lang w:eastAsia="en-US"/>
              </w:rPr>
              <w:t>wysyłając</w:t>
            </w:r>
            <w:r w:rsidRPr="006811B2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6811B2">
              <w:rPr>
                <w:rFonts w:ascii="Arial Narrow" w:hAnsi="Arial Narrow" w:cs="Arial"/>
                <w:sz w:val="18"/>
                <w:szCs w:val="18"/>
                <w:lang w:eastAsia="en-US"/>
              </w:rPr>
              <w:t>pismo</w:t>
            </w:r>
            <w:r w:rsidRPr="006811B2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6811B2">
              <w:rPr>
                <w:rFonts w:ascii="Arial Narrow" w:hAnsi="Arial Narrow" w:cs="Arial"/>
                <w:sz w:val="18"/>
                <w:szCs w:val="18"/>
                <w:lang w:eastAsia="en-US"/>
              </w:rPr>
              <w:t>ogólne</w:t>
            </w:r>
            <w:r w:rsidRPr="006811B2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6811B2">
              <w:rPr>
                <w:rFonts w:ascii="Arial Narrow" w:hAnsi="Arial Narrow" w:cs="Arial"/>
                <w:sz w:val="18"/>
                <w:szCs w:val="18"/>
                <w:lang w:eastAsia="en-US"/>
              </w:rPr>
              <w:t>dostępne</w:t>
            </w:r>
            <w:r w:rsidRPr="006811B2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6811B2">
              <w:rPr>
                <w:rFonts w:ascii="Arial Narrow" w:hAnsi="Arial Narrow" w:cs="Arial"/>
                <w:sz w:val="18"/>
                <w:szCs w:val="18"/>
                <w:lang w:eastAsia="en-US"/>
              </w:rPr>
              <w:t>na</w:t>
            </w:r>
            <w:r w:rsidRPr="006811B2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6811B2">
              <w:rPr>
                <w:rFonts w:ascii="Arial Narrow" w:hAnsi="Arial Narrow" w:cs="Arial"/>
                <w:sz w:val="18"/>
                <w:szCs w:val="18"/>
                <w:lang w:eastAsia="en-US"/>
              </w:rPr>
              <w:t>platformie</w:t>
            </w:r>
            <w:r w:rsidRPr="006811B2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6811B2">
              <w:rPr>
                <w:rFonts w:ascii="Arial Narrow" w:hAnsi="Arial Narrow" w:cs="Arial"/>
                <w:sz w:val="18"/>
                <w:szCs w:val="18"/>
                <w:lang w:eastAsia="en-US"/>
              </w:rPr>
              <w:t>ePUAP</w:t>
            </w:r>
            <w:proofErr w:type="spellEnd"/>
            <w:r w:rsidRPr="006811B2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6811B2">
              <w:rPr>
                <w:rFonts w:ascii="Arial Narrow" w:hAnsi="Arial Narrow" w:cs="Arial"/>
                <w:sz w:val="12"/>
                <w:szCs w:val="18"/>
                <w:lang w:eastAsia="en-US"/>
              </w:rPr>
              <w:t xml:space="preserve"> </w:t>
            </w:r>
            <w:r w:rsidRPr="006811B2">
              <w:rPr>
                <w:rFonts w:ascii="Arial Narrow" w:hAnsi="Arial Narrow" w:cs="Arial"/>
                <w:sz w:val="18"/>
                <w:szCs w:val="18"/>
                <w:lang w:eastAsia="en-US"/>
              </w:rPr>
              <w:t>potwierdzone</w:t>
            </w:r>
            <w:r w:rsidRPr="006811B2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6811B2">
              <w:rPr>
                <w:rFonts w:ascii="Arial Narrow" w:hAnsi="Arial Narrow" w:cs="Arial"/>
                <w:sz w:val="18"/>
                <w:szCs w:val="18"/>
                <w:lang w:eastAsia="en-US"/>
              </w:rPr>
              <w:t>Profilem</w:t>
            </w:r>
            <w:r w:rsidRPr="006811B2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6811B2">
              <w:rPr>
                <w:rFonts w:ascii="Arial Narrow" w:hAnsi="Arial Narrow" w:cs="Arial"/>
                <w:sz w:val="18"/>
                <w:szCs w:val="18"/>
                <w:lang w:eastAsia="en-US"/>
              </w:rPr>
              <w:t>Zaufanym lub kwalifikowanym podpisem elektronicznym.</w:t>
            </w:r>
          </w:p>
        </w:tc>
      </w:tr>
      <w:tr w:rsidR="00AC1F56" w:rsidRPr="00530ACF" w:rsidTr="00AC1F56">
        <w:tc>
          <w:tcPr>
            <w:tcW w:w="2122" w:type="dxa"/>
            <w:shd w:val="clear" w:color="auto" w:fill="D9D9D9"/>
            <w:vAlign w:val="center"/>
          </w:tcPr>
          <w:p w:rsidR="00AC1F56" w:rsidRPr="00B93E4C" w:rsidRDefault="00AC1F56" w:rsidP="00286313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25" w:type="dxa"/>
          </w:tcPr>
          <w:p w:rsidR="00AC1F56" w:rsidRPr="00B93E4C" w:rsidRDefault="00AC1F56" w:rsidP="00286313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AC1F56" w:rsidRPr="00530ACF" w:rsidTr="00AC1F56">
        <w:tc>
          <w:tcPr>
            <w:tcW w:w="2122" w:type="dxa"/>
            <w:shd w:val="clear" w:color="auto" w:fill="D9D9D9"/>
            <w:vAlign w:val="center"/>
          </w:tcPr>
          <w:p w:rsidR="00AC1F56" w:rsidRPr="00B93E4C" w:rsidRDefault="00AC1F56" w:rsidP="00286313">
            <w:pPr>
              <w:pStyle w:val="NormalnyWeb"/>
              <w:spacing w:before="60" w:beforeAutospacing="0" w:after="6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Informacja o wymogu/ dobrowolności podania danych oraz konsekwencjach niepodania danych osobowych</w:t>
            </w:r>
          </w:p>
        </w:tc>
        <w:tc>
          <w:tcPr>
            <w:tcW w:w="7625" w:type="dxa"/>
            <w:vAlign w:val="center"/>
          </w:tcPr>
          <w:p w:rsidR="00AC1F56" w:rsidRPr="00682321" w:rsidRDefault="00AC1F56" w:rsidP="00286313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Niepodanie danych osobowych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o których mowa w ogłoszeniu 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będzie skutkować brakiem rozpatrzenia oferty.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AC1F56" w:rsidRPr="00530ACF" w:rsidTr="00AC1F56">
        <w:tc>
          <w:tcPr>
            <w:tcW w:w="2122" w:type="dxa"/>
            <w:shd w:val="clear" w:color="auto" w:fill="D9D9D9"/>
            <w:vAlign w:val="center"/>
          </w:tcPr>
          <w:p w:rsidR="00AC1F56" w:rsidRPr="00B93E4C" w:rsidRDefault="00AC1F56" w:rsidP="00286313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625" w:type="dxa"/>
            <w:vAlign w:val="center"/>
          </w:tcPr>
          <w:p w:rsidR="00AC1F56" w:rsidRPr="00B93E4C" w:rsidRDefault="00AC1F56" w:rsidP="00286313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AC1F56" w:rsidRPr="00530ACF" w:rsidTr="00AC1F56">
        <w:tc>
          <w:tcPr>
            <w:tcW w:w="2122" w:type="dxa"/>
            <w:shd w:val="clear" w:color="auto" w:fill="D9D9D9"/>
            <w:vAlign w:val="center"/>
          </w:tcPr>
          <w:p w:rsidR="00AC1F56" w:rsidRPr="00B93E4C" w:rsidRDefault="00AC1F56" w:rsidP="00286313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Informacje dodatkowe</w:t>
            </w:r>
          </w:p>
        </w:tc>
        <w:tc>
          <w:tcPr>
            <w:tcW w:w="7625" w:type="dxa"/>
          </w:tcPr>
          <w:p w:rsidR="00AC1F56" w:rsidRPr="00B93E4C" w:rsidRDefault="00AC1F56" w:rsidP="00286313">
            <w:pPr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6" w:anchor="MJO" w:history="1"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B93E4C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</w:t>
              </w:r>
            </w:hyperlink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) są </w:t>
            </w:r>
            <w:proofErr w:type="spellStart"/>
            <w:r w:rsidRPr="00B93E4C">
              <w:rPr>
                <w:rFonts w:ascii="Arial Narrow" w:hAnsi="Arial Narrow" w:cs="Arial"/>
                <w:sz w:val="18"/>
                <w:szCs w:val="18"/>
              </w:rPr>
              <w:t>współadministratorami</w:t>
            </w:r>
            <w:proofErr w:type="spellEnd"/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 danych osobowych zgodnie z ustaleniami przyjętymi </w:t>
            </w:r>
            <w:hyperlink r:id="rId7" w:history="1"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zarządzeniem organizacyjnym nr 84/19 Prezydenta Mia</w:t>
              </w:r>
              <w:r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sta Gliwice z dnia 12.08.2019 r</w:t>
              </w:r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.</w:t>
              </w:r>
            </w:hyperlink>
          </w:p>
        </w:tc>
      </w:tr>
    </w:tbl>
    <w:p w:rsidR="00163105" w:rsidRDefault="00AC1F56" w:rsidP="00AC1F56">
      <w:pPr>
        <w:pStyle w:val="NormalnyWeb"/>
        <w:ind w:left="98" w:hanging="98"/>
        <w:jc w:val="both"/>
      </w:pPr>
      <w:r w:rsidRPr="00665B10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ab/>
      </w:r>
      <w:r w:rsidRPr="00246673">
        <w:rPr>
          <w:rFonts w:ascii="Arial" w:hAnsi="Arial" w:cs="Arial"/>
          <w:sz w:val="16"/>
          <w:szCs w:val="16"/>
        </w:rPr>
        <w:t xml:space="preserve">Realizacja obowiązku informacyjnego w związku z </w:t>
      </w:r>
      <w:r>
        <w:rPr>
          <w:rFonts w:ascii="Arial" w:hAnsi="Arial" w:cs="Arial"/>
          <w:sz w:val="16"/>
          <w:szCs w:val="16"/>
        </w:rPr>
        <w:t xml:space="preserve">art. 13 </w:t>
      </w:r>
      <w:r w:rsidRPr="00246673">
        <w:rPr>
          <w:rFonts w:ascii="Arial" w:hAnsi="Arial" w:cs="Arial"/>
          <w:sz w:val="16"/>
          <w:szCs w:val="16"/>
        </w:rPr>
        <w:t>Rozporządzenia Parlamentu Europejskiego i Rady (UE) 2016/679 z</w:t>
      </w:r>
      <w:r>
        <w:rPr>
          <w:rFonts w:ascii="Arial" w:hAnsi="Arial" w:cs="Arial"/>
          <w:sz w:val="16"/>
          <w:szCs w:val="16"/>
        </w:rPr>
        <w:t> </w:t>
      </w:r>
      <w:r w:rsidRPr="00246673">
        <w:rPr>
          <w:rFonts w:ascii="Arial" w:hAnsi="Arial" w:cs="Arial"/>
          <w:sz w:val="16"/>
          <w:szCs w:val="16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163105" w:rsidSect="00AC1F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146"/>
    <w:multiLevelType w:val="hybridMultilevel"/>
    <w:tmpl w:val="C86A30CC"/>
    <w:lvl w:ilvl="0" w:tplc="82A451F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A2D20C4"/>
    <w:multiLevelType w:val="hybridMultilevel"/>
    <w:tmpl w:val="C24EA504"/>
    <w:lvl w:ilvl="0" w:tplc="3056BDFE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346CC"/>
    <w:multiLevelType w:val="hybridMultilevel"/>
    <w:tmpl w:val="FB3CE6C4"/>
    <w:lvl w:ilvl="0" w:tplc="B02870F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56"/>
    <w:rsid w:val="00163105"/>
    <w:rsid w:val="00A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3DA0"/>
  <w15:chartTrackingRefBased/>
  <w15:docId w15:val="{F1F42A68-A734-4265-B285-F091737D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1F56"/>
    <w:rPr>
      <w:b/>
      <w:bCs/>
    </w:rPr>
  </w:style>
  <w:style w:type="paragraph" w:styleId="NormalnyWeb">
    <w:name w:val="Normal (Web)"/>
    <w:basedOn w:val="Normalny"/>
    <w:uiPriority w:val="99"/>
    <w:rsid w:val="00AC1F56"/>
    <w:pPr>
      <w:spacing w:before="100" w:beforeAutospacing="1" w:after="100" w:afterAutospacing="1"/>
    </w:pPr>
  </w:style>
  <w:style w:type="character" w:styleId="Hipercze">
    <w:name w:val="Hyperlink"/>
    <w:uiPriority w:val="99"/>
    <w:rsid w:val="00AC1F5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C1F56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AC1F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gliwice.eu/storage/or/zo-2019-8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liwice.eu/strona=10180" TargetMode="External"/><Relationship Id="rId5" Type="http://schemas.openxmlformats.org/officeDocument/2006/relationships/hyperlink" Target="mailto:iod@um.gli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Szlachta Aleksandra</dc:creator>
  <cp:keywords/>
  <dc:description/>
  <cp:lastModifiedBy>Szlachta Aleksandra</cp:lastModifiedBy>
  <cp:revision>1</cp:revision>
  <dcterms:created xsi:type="dcterms:W3CDTF">2023-06-09T13:24:00Z</dcterms:created>
  <dcterms:modified xsi:type="dcterms:W3CDTF">2023-06-09T13:26:00Z</dcterms:modified>
</cp:coreProperties>
</file>