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042536">
        <w:rPr>
          <w:iCs/>
          <w:sz w:val="20"/>
          <w:szCs w:val="20"/>
        </w:rPr>
        <w:t xml:space="preserve">Gliwice, </w:t>
      </w:r>
      <w:r w:rsidR="00042536" w:rsidRPr="00042536">
        <w:rPr>
          <w:iCs/>
          <w:sz w:val="20"/>
          <w:szCs w:val="20"/>
        </w:rPr>
        <w:t>22</w:t>
      </w:r>
      <w:r w:rsidR="00FB114B" w:rsidRPr="00042536">
        <w:rPr>
          <w:sz w:val="20"/>
          <w:szCs w:val="20"/>
          <w:lang w:val="en-US"/>
        </w:rPr>
        <w:t>.11.2024 r.</w:t>
      </w:r>
      <w:r w:rsidR="00FB114B" w:rsidRPr="002E127D">
        <w:rPr>
          <w:sz w:val="20"/>
          <w:szCs w:val="20"/>
          <w:lang w:val="en-US"/>
        </w:rPr>
        <w:t xml:space="preserve">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UM.1033085.2024/AS </w:t>
      </w:r>
      <w:r w:rsidR="00042536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SR.6220.1.39.2024 </w:t>
      </w:r>
    </w:p>
    <w:p w:rsidR="00627233" w:rsidRPr="0019243B" w:rsidRDefault="00627233" w:rsidP="00627233">
      <w:pPr>
        <w:pStyle w:val="Tekst"/>
        <w:spacing w:before="240" w:after="120"/>
        <w:ind w:left="482"/>
        <w:jc w:val="center"/>
        <w:rPr>
          <w:b/>
          <w:bCs/>
        </w:rPr>
      </w:pPr>
      <w:r w:rsidRPr="00042536">
        <w:rPr>
          <w:b/>
          <w:bCs/>
        </w:rPr>
        <w:t>POSTANOWIENIE NR ŚR-</w:t>
      </w:r>
      <w:r w:rsidR="00042536" w:rsidRPr="00042536">
        <w:rPr>
          <w:b/>
          <w:bCs/>
        </w:rPr>
        <w:t>103</w:t>
      </w:r>
      <w:r w:rsidRPr="00042536">
        <w:rPr>
          <w:b/>
          <w:bCs/>
        </w:rPr>
        <w:t>/2024</w:t>
      </w:r>
    </w:p>
    <w:p w:rsidR="00627233" w:rsidRDefault="00627233" w:rsidP="00627233">
      <w:pPr>
        <w:pStyle w:val="Tekst"/>
        <w:ind w:firstLine="567"/>
        <w:rPr>
          <w:sz w:val="20"/>
          <w:szCs w:val="20"/>
        </w:rPr>
      </w:pPr>
      <w:bookmarkStart w:id="0" w:name="_Hlk112248336"/>
      <w:r>
        <w:rPr>
          <w:sz w:val="20"/>
          <w:szCs w:val="20"/>
        </w:rPr>
        <w:t xml:space="preserve">Na podstawie art. 97 § 2 oraz art. 123 </w:t>
      </w:r>
      <w:r>
        <w:rPr>
          <w:iCs/>
          <w:sz w:val="20"/>
          <w:szCs w:val="20"/>
        </w:rPr>
        <w:t>ustawy z dnia 14 czerwca 1960 r. kodeks postępowania administracyjnego</w:t>
      </w: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(j.t. Dz. U. z 2024 r. poz. 572</w:t>
      </w:r>
      <w:r w:rsidRPr="008853D8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ze zmianami) </w:t>
      </w:r>
      <w:r>
        <w:rPr>
          <w:sz w:val="20"/>
          <w:szCs w:val="20"/>
        </w:rPr>
        <w:t xml:space="preserve">w związku z art. 63 ust. 5 i 6 </w:t>
      </w:r>
      <w:r>
        <w:rPr>
          <w:iCs/>
          <w:sz w:val="20"/>
          <w:szCs w:val="20"/>
        </w:rPr>
        <w:t>ustawy z dnia 3 października 2008 r. o udostępnianiu informacji o środowisku i jego ochronie, udziale społeczeństwa w ochronie środowiska oraz o ocenach oddziaływania na środowisko (j.t. Dz. U. z 2024 r., poz. 1112 ze zmianami)</w:t>
      </w:r>
      <w:r>
        <w:rPr>
          <w:sz w:val="20"/>
          <w:szCs w:val="20"/>
        </w:rPr>
        <w:t>,</w:t>
      </w:r>
    </w:p>
    <w:p w:rsidR="00627233" w:rsidRPr="007878CA" w:rsidRDefault="00627233" w:rsidP="00627233">
      <w:pPr>
        <w:pStyle w:val="Tekst"/>
        <w:spacing w:before="120" w:after="120"/>
        <w:jc w:val="center"/>
        <w:rPr>
          <w:b/>
          <w:sz w:val="20"/>
          <w:szCs w:val="20"/>
        </w:rPr>
      </w:pPr>
      <w:r w:rsidRPr="007878CA">
        <w:rPr>
          <w:b/>
          <w:sz w:val="20"/>
          <w:szCs w:val="20"/>
        </w:rPr>
        <w:t>posta</w:t>
      </w:r>
      <w:r>
        <w:rPr>
          <w:b/>
          <w:sz w:val="20"/>
          <w:szCs w:val="20"/>
        </w:rPr>
        <w:t>na</w:t>
      </w:r>
      <w:r w:rsidRPr="007878CA">
        <w:rPr>
          <w:b/>
          <w:sz w:val="20"/>
          <w:szCs w:val="20"/>
        </w:rPr>
        <w:t>wiam</w:t>
      </w:r>
    </w:p>
    <w:p w:rsidR="00627233" w:rsidRDefault="00627233" w:rsidP="00627233">
      <w:pPr>
        <w:ind w:firstLine="426"/>
        <w:jc w:val="both"/>
        <w:rPr>
          <w:sz w:val="20"/>
          <w:szCs w:val="20"/>
        </w:rPr>
      </w:pPr>
      <w:r w:rsidRPr="004F10AF">
        <w:rPr>
          <w:sz w:val="20"/>
          <w:szCs w:val="20"/>
        </w:rPr>
        <w:t xml:space="preserve">z urzędu zawiesić postępowanie administracyjne prowadzone </w:t>
      </w:r>
      <w:r w:rsidRPr="007B6557">
        <w:rPr>
          <w:sz w:val="20"/>
          <w:szCs w:val="20"/>
        </w:rPr>
        <w:t xml:space="preserve">na wniosek </w:t>
      </w:r>
      <w:r w:rsidRPr="00A8153A">
        <w:rPr>
          <w:sz w:val="20"/>
          <w:szCs w:val="20"/>
        </w:rPr>
        <w:t xml:space="preserve">z dnia </w:t>
      </w:r>
      <w:bookmarkStart w:id="1" w:name="_Hlk171690067"/>
      <w:bookmarkStart w:id="2" w:name="_Hlk125723393"/>
      <w:r>
        <w:rPr>
          <w:sz w:val="20"/>
          <w:szCs w:val="20"/>
        </w:rPr>
        <w:t>10.07.2024</w:t>
      </w:r>
      <w:r w:rsidRPr="00DE3F73">
        <w:rPr>
          <w:sz w:val="20"/>
          <w:szCs w:val="20"/>
        </w:rPr>
        <w:t> r. spółki: KIRCHHOFF Polska Sp. z o.o. z siedzibą: ul.</w:t>
      </w:r>
      <w:r>
        <w:rPr>
          <w:sz w:val="20"/>
          <w:szCs w:val="20"/>
        </w:rPr>
        <w:t> </w:t>
      </w:r>
      <w:r w:rsidRPr="00DE3F73">
        <w:rPr>
          <w:sz w:val="20"/>
          <w:szCs w:val="20"/>
        </w:rPr>
        <w:t>Wojska Polskiego 3, 39-300 Mielec</w:t>
      </w:r>
      <w:r w:rsidRPr="00DE3F73">
        <w:rPr>
          <w:bCs/>
          <w:sz w:val="20"/>
          <w:szCs w:val="20"/>
        </w:rPr>
        <w:t xml:space="preserve">, w imieniu której działa pełnomocnik, w sprawie </w:t>
      </w:r>
      <w:r>
        <w:rPr>
          <w:bCs/>
          <w:sz w:val="20"/>
          <w:szCs w:val="20"/>
        </w:rPr>
        <w:t xml:space="preserve">wydania </w:t>
      </w:r>
      <w:r w:rsidRPr="00DE3F73">
        <w:rPr>
          <w:bCs/>
          <w:sz w:val="20"/>
          <w:szCs w:val="20"/>
        </w:rPr>
        <w:t xml:space="preserve">decyzji </w:t>
      </w:r>
      <w:r w:rsidRPr="00DE3F73">
        <w:rPr>
          <w:sz w:val="20"/>
          <w:szCs w:val="20"/>
        </w:rPr>
        <w:t>o środowiskowych uwarunkowaniach</w:t>
      </w:r>
      <w:r>
        <w:rPr>
          <w:bCs/>
          <w:sz w:val="20"/>
          <w:szCs w:val="20"/>
        </w:rPr>
        <w:t xml:space="preserve"> </w:t>
      </w:r>
      <w:r w:rsidRPr="00826807">
        <w:rPr>
          <w:sz w:val="20"/>
          <w:szCs w:val="20"/>
        </w:rPr>
        <w:t>dla</w:t>
      </w:r>
      <w:r>
        <w:rPr>
          <w:sz w:val="20"/>
          <w:szCs w:val="20"/>
        </w:rPr>
        <w:t> </w:t>
      </w:r>
      <w:r w:rsidRPr="00826807">
        <w:rPr>
          <w:sz w:val="20"/>
          <w:szCs w:val="20"/>
        </w:rPr>
        <w:t>przedsięwzięcia pn.:</w:t>
      </w:r>
      <w:r>
        <w:rPr>
          <w:sz w:val="20"/>
          <w:szCs w:val="20"/>
        </w:rPr>
        <w:t xml:space="preserve"> </w:t>
      </w:r>
    </w:p>
    <w:p w:rsidR="00627233" w:rsidRPr="00D700E2" w:rsidRDefault="00627233" w:rsidP="00627233">
      <w:pPr>
        <w:spacing w:before="120" w:after="120"/>
        <w:jc w:val="center"/>
        <w:rPr>
          <w:b/>
          <w:sz w:val="20"/>
          <w:szCs w:val="20"/>
        </w:rPr>
      </w:pPr>
      <w:bookmarkStart w:id="3" w:name="_Hlk171930074"/>
      <w:r w:rsidRPr="00D700E2">
        <w:rPr>
          <w:b/>
          <w:sz w:val="20"/>
          <w:szCs w:val="20"/>
        </w:rPr>
        <w:t xml:space="preserve">„Rozbudowa i częściowa przebudowa hali produkcyjno-magazynowej z budową wiaty wraz z niezbędną infrastrukturą techniczną na terenie zakładu produkcyjnego KIRCHHOFF Polska Sp. z o.o. w Gliwicach </w:t>
      </w:r>
      <w:r w:rsidRPr="00D700E2">
        <w:rPr>
          <w:b/>
          <w:iCs/>
          <w:sz w:val="20"/>
          <w:szCs w:val="20"/>
        </w:rPr>
        <w:t xml:space="preserve">na działkach o nr ewidencyjnych </w:t>
      </w:r>
      <w:r w:rsidRPr="00D700E2">
        <w:rPr>
          <w:b/>
          <w:sz w:val="20"/>
          <w:szCs w:val="20"/>
        </w:rPr>
        <w:t xml:space="preserve">101, 75, 2 </w:t>
      </w:r>
      <w:r w:rsidRPr="00D700E2">
        <w:rPr>
          <w:b/>
          <w:iCs/>
          <w:sz w:val="20"/>
          <w:szCs w:val="20"/>
        </w:rPr>
        <w:t xml:space="preserve">(obręb </w:t>
      </w:r>
      <w:proofErr w:type="spellStart"/>
      <w:r w:rsidRPr="00D700E2">
        <w:rPr>
          <w:b/>
          <w:iCs/>
          <w:sz w:val="20"/>
          <w:szCs w:val="20"/>
        </w:rPr>
        <w:t>Niepaszyce</w:t>
      </w:r>
      <w:proofErr w:type="spellEnd"/>
      <w:r w:rsidRPr="00D700E2">
        <w:rPr>
          <w:b/>
          <w:iCs/>
          <w:sz w:val="20"/>
          <w:szCs w:val="20"/>
        </w:rPr>
        <w:t xml:space="preserve"> Południe)</w:t>
      </w:r>
      <w:r w:rsidRPr="00D700E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D700E2">
        <w:rPr>
          <w:b/>
          <w:sz w:val="20"/>
          <w:szCs w:val="20"/>
        </w:rPr>
        <w:t>78,</w:t>
      </w:r>
      <w:r>
        <w:rPr>
          <w:b/>
          <w:sz w:val="20"/>
          <w:szCs w:val="20"/>
        </w:rPr>
        <w:t> </w:t>
      </w:r>
      <w:r w:rsidRPr="00D700E2">
        <w:rPr>
          <w:b/>
          <w:sz w:val="20"/>
          <w:szCs w:val="20"/>
        </w:rPr>
        <w:t xml:space="preserve">30 </w:t>
      </w:r>
      <w:r w:rsidRPr="00D700E2">
        <w:rPr>
          <w:b/>
          <w:iCs/>
          <w:sz w:val="20"/>
          <w:szCs w:val="20"/>
        </w:rPr>
        <w:t>(obręb Brzezinka)</w:t>
      </w:r>
      <w:bookmarkEnd w:id="3"/>
      <w:r>
        <w:rPr>
          <w:b/>
          <w:iCs/>
          <w:sz w:val="20"/>
          <w:szCs w:val="20"/>
        </w:rPr>
        <w:t>,</w:t>
      </w:r>
    </w:p>
    <w:bookmarkEnd w:id="0"/>
    <w:bookmarkEnd w:id="1"/>
    <w:bookmarkEnd w:id="2"/>
    <w:p w:rsidR="00627233" w:rsidRDefault="00627233" w:rsidP="00627233">
      <w:pPr>
        <w:pStyle w:val="Nagwek2"/>
        <w:spacing w:before="240" w:after="1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6458C">
        <w:rPr>
          <w:rFonts w:ascii="Verdana" w:hAnsi="Verdana"/>
          <w:b w:val="0"/>
          <w:bCs w:val="0"/>
          <w:sz w:val="20"/>
          <w:szCs w:val="20"/>
        </w:rPr>
        <w:t>do czasu przedłożenia przez wnioskodawcę raportu o oddziaływaniu przedsięwzięcia na</w:t>
      </w:r>
      <w:r>
        <w:rPr>
          <w:rFonts w:ascii="Verdana" w:hAnsi="Verdana"/>
          <w:b w:val="0"/>
          <w:bCs w:val="0"/>
          <w:sz w:val="20"/>
          <w:szCs w:val="20"/>
        </w:rPr>
        <w:t> </w:t>
      </w:r>
      <w:r w:rsidRPr="0076458C">
        <w:rPr>
          <w:rFonts w:ascii="Verdana" w:hAnsi="Verdana"/>
          <w:b w:val="0"/>
          <w:bCs w:val="0"/>
          <w:sz w:val="20"/>
          <w:szCs w:val="20"/>
        </w:rPr>
        <w:t>środowisko.</w:t>
      </w:r>
    </w:p>
    <w:p w:rsidR="00627233" w:rsidRPr="00B81E42" w:rsidRDefault="00627233" w:rsidP="00627233">
      <w:pPr>
        <w:pStyle w:val="Tekstpodstawowy2"/>
        <w:keepNext/>
        <w:spacing w:before="120" w:line="240" w:lineRule="auto"/>
        <w:jc w:val="center"/>
        <w:rPr>
          <w:b/>
          <w:bCs/>
          <w:sz w:val="22"/>
          <w:szCs w:val="22"/>
        </w:rPr>
      </w:pPr>
      <w:r w:rsidRPr="00B81E42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zasadnienie</w:t>
      </w:r>
    </w:p>
    <w:p w:rsidR="00627233" w:rsidRPr="001B3ADF" w:rsidRDefault="00627233" w:rsidP="00627233">
      <w:pPr>
        <w:ind w:firstLine="426"/>
        <w:jc w:val="both"/>
        <w:rPr>
          <w:iCs/>
          <w:sz w:val="20"/>
          <w:szCs w:val="20"/>
        </w:rPr>
      </w:pPr>
      <w:r w:rsidRPr="001B3ADF">
        <w:rPr>
          <w:sz w:val="20"/>
          <w:szCs w:val="20"/>
        </w:rPr>
        <w:t>Spółka: KIRCHHOFF Polska Sp. z o.o. z siedzibą: ul. Wojska Polskiego 3, 39-300 Mielec</w:t>
      </w:r>
      <w:r w:rsidRPr="001B3ADF">
        <w:rPr>
          <w:bCs/>
          <w:sz w:val="20"/>
          <w:szCs w:val="20"/>
        </w:rPr>
        <w:t>, w imieniu której działa pełnomocnik</w:t>
      </w:r>
      <w:r w:rsidRPr="001B3ADF">
        <w:rPr>
          <w:sz w:val="20"/>
          <w:szCs w:val="20"/>
        </w:rPr>
        <w:t xml:space="preserve">, wystąpiła z wnioskiem z dnia 10.07.2024 r. </w:t>
      </w:r>
      <w:r w:rsidRPr="001B3ADF">
        <w:rPr>
          <w:bCs/>
          <w:sz w:val="20"/>
          <w:szCs w:val="20"/>
        </w:rPr>
        <w:t xml:space="preserve">w sprawie wydania decyzji </w:t>
      </w:r>
      <w:r w:rsidRPr="001B3ADF">
        <w:rPr>
          <w:sz w:val="20"/>
          <w:szCs w:val="20"/>
        </w:rPr>
        <w:t>o środowiskowych uwarunkowaniach</w:t>
      </w:r>
      <w:r w:rsidRPr="001B3ADF">
        <w:rPr>
          <w:bCs/>
          <w:sz w:val="20"/>
          <w:szCs w:val="20"/>
        </w:rPr>
        <w:t xml:space="preserve"> </w:t>
      </w:r>
      <w:r w:rsidRPr="001B3ADF">
        <w:rPr>
          <w:sz w:val="20"/>
          <w:szCs w:val="20"/>
        </w:rPr>
        <w:t xml:space="preserve">dla przedsięwzięcia pn.: „Rozbudowa i częściowa przebudowa hali produkcyjno-magazynowej z budową wiaty wraz z niezbędną infrastrukturą techniczną na terenie zakładu produkcyjnego KIRCHHOFF Polska Sp. z o.o. w Gliwicach </w:t>
      </w:r>
      <w:r w:rsidRPr="001B3ADF">
        <w:rPr>
          <w:iCs/>
          <w:sz w:val="20"/>
          <w:szCs w:val="20"/>
        </w:rPr>
        <w:t xml:space="preserve">na działkach o nr ewidencyjnych </w:t>
      </w:r>
      <w:r w:rsidRPr="001B3ADF">
        <w:rPr>
          <w:sz w:val="20"/>
          <w:szCs w:val="20"/>
        </w:rPr>
        <w:t xml:space="preserve">101, 75, 2 </w:t>
      </w:r>
      <w:r w:rsidRPr="001B3ADF">
        <w:rPr>
          <w:iCs/>
          <w:sz w:val="20"/>
          <w:szCs w:val="20"/>
        </w:rPr>
        <w:t xml:space="preserve">(obręb </w:t>
      </w:r>
      <w:proofErr w:type="spellStart"/>
      <w:r w:rsidRPr="001B3ADF">
        <w:rPr>
          <w:iCs/>
          <w:sz w:val="20"/>
          <w:szCs w:val="20"/>
        </w:rPr>
        <w:t>Niepaszyce</w:t>
      </w:r>
      <w:proofErr w:type="spellEnd"/>
      <w:r w:rsidRPr="001B3ADF">
        <w:rPr>
          <w:iCs/>
          <w:sz w:val="20"/>
          <w:szCs w:val="20"/>
        </w:rPr>
        <w:t xml:space="preserve"> Południe)</w:t>
      </w:r>
      <w:r w:rsidRPr="001B3ADF">
        <w:rPr>
          <w:sz w:val="20"/>
          <w:szCs w:val="20"/>
        </w:rPr>
        <w:t xml:space="preserve">, 78, 30 </w:t>
      </w:r>
      <w:r w:rsidRPr="001B3ADF">
        <w:rPr>
          <w:iCs/>
          <w:sz w:val="20"/>
          <w:szCs w:val="20"/>
        </w:rPr>
        <w:t>(obręb Brzezinka).</w:t>
      </w:r>
    </w:p>
    <w:p w:rsidR="00627233" w:rsidRPr="002A52F2" w:rsidRDefault="00627233" w:rsidP="00627233">
      <w:pPr>
        <w:ind w:firstLine="426"/>
        <w:jc w:val="both"/>
        <w:rPr>
          <w:b/>
          <w:sz w:val="20"/>
          <w:szCs w:val="20"/>
        </w:rPr>
      </w:pPr>
      <w:r w:rsidRPr="007878CA">
        <w:rPr>
          <w:sz w:val="20"/>
          <w:szCs w:val="20"/>
        </w:rPr>
        <w:t>W toku prowadzonego postępowania w sprawie wydania decyzji o środowiskowych uwarunkowaniach dla przedmiotowego przedsięwzięcia Prezydent Miasta Gliwice na podstawie art. 63 ust. 1 i ust. 4 ustawy z dnia 3 października 2008 r. o udostępnianiu informacji</w:t>
      </w:r>
      <w:r w:rsidRPr="00D6485C">
        <w:rPr>
          <w:sz w:val="20"/>
          <w:szCs w:val="20"/>
        </w:rPr>
        <w:t xml:space="preserve"> o środowisku i jego ochronie, udziale społeczeństwa </w:t>
      </w:r>
      <w:r w:rsidRPr="00F65A6F">
        <w:rPr>
          <w:sz w:val="20"/>
          <w:szCs w:val="20"/>
        </w:rPr>
        <w:t>w ochronie środowiska oraz o ocenach oddziaływania na środowisko  (j.t. Dz. U. z 202</w:t>
      </w:r>
      <w:r>
        <w:rPr>
          <w:sz w:val="20"/>
          <w:szCs w:val="20"/>
        </w:rPr>
        <w:t>4</w:t>
      </w:r>
      <w:r w:rsidRPr="00F65A6F">
        <w:rPr>
          <w:sz w:val="20"/>
          <w:szCs w:val="20"/>
        </w:rPr>
        <w:t xml:space="preserve"> r., poz. 1</w:t>
      </w:r>
      <w:r>
        <w:rPr>
          <w:sz w:val="20"/>
          <w:szCs w:val="20"/>
        </w:rPr>
        <w:t>112</w:t>
      </w:r>
      <w:r w:rsidRPr="00F65A6F">
        <w:rPr>
          <w:sz w:val="20"/>
          <w:szCs w:val="20"/>
        </w:rPr>
        <w:t xml:space="preserve"> ze</w:t>
      </w:r>
      <w:r w:rsidR="00042536">
        <w:rPr>
          <w:sz w:val="20"/>
          <w:szCs w:val="20"/>
        </w:rPr>
        <w:t> </w:t>
      </w:r>
      <w:bookmarkStart w:id="4" w:name="_GoBack"/>
      <w:bookmarkEnd w:id="4"/>
      <w:r w:rsidRPr="00F65A6F">
        <w:rPr>
          <w:sz w:val="20"/>
          <w:szCs w:val="20"/>
        </w:rPr>
        <w:t xml:space="preserve">zmianami) – dalej ustawa OOŚ, </w:t>
      </w:r>
      <w:r w:rsidRPr="00042536">
        <w:rPr>
          <w:sz w:val="20"/>
          <w:szCs w:val="20"/>
        </w:rPr>
        <w:t>postanowieniem nr ŚR-</w:t>
      </w:r>
      <w:r w:rsidR="00042536" w:rsidRPr="00042536">
        <w:rPr>
          <w:sz w:val="20"/>
          <w:szCs w:val="20"/>
        </w:rPr>
        <w:t>102</w:t>
      </w:r>
      <w:r w:rsidRPr="00042536">
        <w:rPr>
          <w:sz w:val="20"/>
          <w:szCs w:val="20"/>
        </w:rPr>
        <w:t xml:space="preserve">/2024 z dnia </w:t>
      </w:r>
      <w:r w:rsidR="00042536" w:rsidRPr="00042536">
        <w:rPr>
          <w:sz w:val="20"/>
          <w:szCs w:val="20"/>
        </w:rPr>
        <w:t>22</w:t>
      </w:r>
      <w:r w:rsidRPr="00042536">
        <w:rPr>
          <w:sz w:val="20"/>
          <w:szCs w:val="20"/>
        </w:rPr>
        <w:t>.11.2024 r.</w:t>
      </w:r>
      <w:r w:rsidRPr="008A355D">
        <w:rPr>
          <w:sz w:val="20"/>
          <w:szCs w:val="20"/>
        </w:rPr>
        <w:t xml:space="preserve"> stwierdził</w:t>
      </w:r>
      <w:r>
        <w:rPr>
          <w:sz w:val="20"/>
          <w:szCs w:val="20"/>
        </w:rPr>
        <w:t xml:space="preserve"> obowiązek przeprowadzenia oceny oddziaływania na środowisko planowanego przedsięwzięcia i określił zakres raportu.</w:t>
      </w:r>
    </w:p>
    <w:p w:rsidR="00627233" w:rsidRPr="00821216" w:rsidRDefault="00627233" w:rsidP="00627233">
      <w:pPr>
        <w:ind w:firstLine="426"/>
        <w:jc w:val="both"/>
        <w:rPr>
          <w:sz w:val="20"/>
          <w:szCs w:val="20"/>
        </w:rPr>
      </w:pPr>
      <w:r w:rsidRPr="00821216">
        <w:rPr>
          <w:sz w:val="20"/>
          <w:szCs w:val="20"/>
        </w:rPr>
        <w:t>W takim przypadku</w:t>
      </w:r>
      <w:r>
        <w:rPr>
          <w:sz w:val="20"/>
          <w:szCs w:val="20"/>
        </w:rPr>
        <w:t>,</w:t>
      </w:r>
      <w:r w:rsidRPr="00821216">
        <w:rPr>
          <w:sz w:val="20"/>
          <w:szCs w:val="20"/>
        </w:rPr>
        <w:t xml:space="preserve"> zgodnie z art.</w:t>
      </w:r>
      <w:r>
        <w:rPr>
          <w:sz w:val="20"/>
          <w:szCs w:val="20"/>
        </w:rPr>
        <w:t> </w:t>
      </w:r>
      <w:r w:rsidRPr="00821216">
        <w:rPr>
          <w:sz w:val="20"/>
          <w:szCs w:val="20"/>
        </w:rPr>
        <w:t>63 ust.</w:t>
      </w:r>
      <w:r>
        <w:rPr>
          <w:sz w:val="20"/>
          <w:szCs w:val="20"/>
        </w:rPr>
        <w:t> </w:t>
      </w:r>
      <w:r w:rsidRPr="00821216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ustawy OOŚ, </w:t>
      </w:r>
      <w:r w:rsidRPr="00821216">
        <w:rPr>
          <w:sz w:val="20"/>
          <w:szCs w:val="20"/>
        </w:rPr>
        <w:t>organ wydaje postanowienie o zawieszeniu postępowania w sprawie wydania decyzji o środowiskowych uwarunkowaniach do czasu przedłożen</w:t>
      </w:r>
      <w:r>
        <w:rPr>
          <w:sz w:val="20"/>
          <w:szCs w:val="20"/>
        </w:rPr>
        <w:t>ia przez wnioskodawcę raportu o </w:t>
      </w:r>
      <w:r w:rsidRPr="00821216">
        <w:rPr>
          <w:sz w:val="20"/>
          <w:szCs w:val="20"/>
        </w:rPr>
        <w:t>o</w:t>
      </w:r>
      <w:r>
        <w:rPr>
          <w:sz w:val="20"/>
          <w:szCs w:val="20"/>
        </w:rPr>
        <w:t>ddziaływaniu przedsięwzięcia na </w:t>
      </w:r>
      <w:r w:rsidRPr="00821216">
        <w:rPr>
          <w:sz w:val="20"/>
          <w:szCs w:val="20"/>
        </w:rPr>
        <w:t>środowisko.</w:t>
      </w:r>
    </w:p>
    <w:p w:rsidR="00627233" w:rsidRPr="00821216" w:rsidRDefault="00627233" w:rsidP="00627233">
      <w:pPr>
        <w:widowControl w:val="0"/>
        <w:ind w:firstLine="480"/>
        <w:jc w:val="both"/>
        <w:rPr>
          <w:sz w:val="20"/>
          <w:szCs w:val="20"/>
        </w:rPr>
      </w:pPr>
    </w:p>
    <w:p w:rsidR="00627233" w:rsidRDefault="00627233" w:rsidP="00627233">
      <w:pPr>
        <w:widowControl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związku z powyższym orzeczono jak w sentencji. </w:t>
      </w:r>
    </w:p>
    <w:p w:rsidR="00627233" w:rsidRDefault="00627233" w:rsidP="00627233">
      <w:pPr>
        <w:widowControl w:val="0"/>
        <w:ind w:firstLine="480"/>
        <w:jc w:val="both"/>
        <w:rPr>
          <w:sz w:val="20"/>
          <w:szCs w:val="20"/>
        </w:rPr>
      </w:pPr>
    </w:p>
    <w:p w:rsidR="00627233" w:rsidRPr="008A2D31" w:rsidRDefault="00627233" w:rsidP="00627233">
      <w:pPr>
        <w:pStyle w:val="Tekst"/>
        <w:keepNext/>
        <w:spacing w:line="480" w:lineRule="auto"/>
        <w:ind w:right="17"/>
        <w:jc w:val="center"/>
        <w:rPr>
          <w:b/>
          <w:bCs/>
          <w:sz w:val="22"/>
          <w:szCs w:val="22"/>
        </w:rPr>
      </w:pPr>
      <w:r w:rsidRPr="008A2D31">
        <w:rPr>
          <w:b/>
          <w:bCs/>
          <w:sz w:val="22"/>
          <w:szCs w:val="22"/>
        </w:rPr>
        <w:t>Pouczenie</w:t>
      </w:r>
    </w:p>
    <w:p w:rsidR="00627233" w:rsidRPr="00821216" w:rsidRDefault="00627233" w:rsidP="00627233">
      <w:pPr>
        <w:ind w:firstLine="426"/>
        <w:jc w:val="both"/>
        <w:rPr>
          <w:bCs/>
          <w:sz w:val="20"/>
          <w:szCs w:val="20"/>
        </w:rPr>
      </w:pPr>
      <w:r w:rsidRPr="00821216">
        <w:rPr>
          <w:bCs/>
          <w:sz w:val="20"/>
          <w:szCs w:val="20"/>
        </w:rPr>
        <w:t>Zgodnie z art.</w:t>
      </w:r>
      <w:r>
        <w:rPr>
          <w:bCs/>
          <w:sz w:val="20"/>
          <w:szCs w:val="20"/>
        </w:rPr>
        <w:t> </w:t>
      </w:r>
      <w:r w:rsidRPr="00821216">
        <w:rPr>
          <w:bCs/>
          <w:sz w:val="20"/>
          <w:szCs w:val="20"/>
        </w:rPr>
        <w:t>63 ust.</w:t>
      </w:r>
      <w:r>
        <w:rPr>
          <w:bCs/>
          <w:sz w:val="20"/>
          <w:szCs w:val="20"/>
        </w:rPr>
        <w:t> </w:t>
      </w:r>
      <w:r w:rsidRPr="00821216">
        <w:rPr>
          <w:bCs/>
          <w:sz w:val="20"/>
          <w:szCs w:val="20"/>
        </w:rPr>
        <w:t xml:space="preserve">6 </w:t>
      </w:r>
      <w:r>
        <w:rPr>
          <w:bCs/>
          <w:sz w:val="20"/>
          <w:szCs w:val="20"/>
        </w:rPr>
        <w:t xml:space="preserve">ustawy </w:t>
      </w:r>
      <w:r w:rsidRPr="00C7008E">
        <w:rPr>
          <w:sz w:val="20"/>
          <w:szCs w:val="20"/>
        </w:rPr>
        <w:t>z dnia 3 października 2008</w:t>
      </w:r>
      <w:r>
        <w:rPr>
          <w:sz w:val="20"/>
          <w:szCs w:val="20"/>
        </w:rPr>
        <w:t> </w:t>
      </w:r>
      <w:r w:rsidRPr="00C7008E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24FF2">
        <w:rPr>
          <w:sz w:val="20"/>
          <w:szCs w:val="20"/>
        </w:rPr>
        <w:t>o udostępnianiu</w:t>
      </w:r>
      <w:r>
        <w:rPr>
          <w:sz w:val="20"/>
          <w:szCs w:val="20"/>
        </w:rPr>
        <w:t xml:space="preserve"> </w:t>
      </w:r>
      <w:r w:rsidRPr="00124FF2">
        <w:rPr>
          <w:sz w:val="20"/>
          <w:szCs w:val="20"/>
        </w:rPr>
        <w:t>informacji o środowisku i jego ochronie, udziale społeczeństwa w ochronie środowiska oraz o ocenach oddziaływania na środowisko</w:t>
      </w:r>
      <w:r w:rsidRPr="00C7008E">
        <w:rPr>
          <w:sz w:val="20"/>
          <w:szCs w:val="20"/>
        </w:rPr>
        <w:t xml:space="preserve"> </w:t>
      </w:r>
      <w:r w:rsidRPr="00D6485C">
        <w:rPr>
          <w:sz w:val="20"/>
          <w:szCs w:val="20"/>
        </w:rPr>
        <w:t>(</w:t>
      </w:r>
      <w:r>
        <w:rPr>
          <w:sz w:val="20"/>
          <w:szCs w:val="20"/>
        </w:rPr>
        <w:t xml:space="preserve">j.t. </w:t>
      </w:r>
      <w:r w:rsidRPr="00D6485C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D6485C">
        <w:rPr>
          <w:sz w:val="20"/>
          <w:szCs w:val="20"/>
        </w:rPr>
        <w:t>U. 20</w:t>
      </w:r>
      <w:r>
        <w:rPr>
          <w:sz w:val="20"/>
          <w:szCs w:val="20"/>
        </w:rPr>
        <w:t>24</w:t>
      </w:r>
      <w:r w:rsidRPr="00D6485C">
        <w:rPr>
          <w:sz w:val="20"/>
          <w:szCs w:val="20"/>
        </w:rPr>
        <w:t xml:space="preserve"> r. poz. </w:t>
      </w:r>
      <w:r>
        <w:rPr>
          <w:sz w:val="20"/>
          <w:szCs w:val="20"/>
        </w:rPr>
        <w:t>1112 ze zmianami</w:t>
      </w:r>
      <w:r w:rsidRPr="00C7008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21216">
        <w:rPr>
          <w:bCs/>
          <w:sz w:val="20"/>
          <w:szCs w:val="20"/>
        </w:rPr>
        <w:t>na</w:t>
      </w:r>
      <w:r>
        <w:rPr>
          <w:bCs/>
          <w:sz w:val="20"/>
          <w:szCs w:val="20"/>
        </w:rPr>
        <w:t> </w:t>
      </w:r>
      <w:r w:rsidRPr="00821216">
        <w:rPr>
          <w:bCs/>
          <w:sz w:val="20"/>
          <w:szCs w:val="20"/>
        </w:rPr>
        <w:t xml:space="preserve">niniejsze postanowienie nie przysługuje zażalenie. </w:t>
      </w:r>
    </w:p>
    <w:p w:rsidR="00627233" w:rsidRPr="00A71704" w:rsidRDefault="00627233" w:rsidP="00627233">
      <w:pPr>
        <w:tabs>
          <w:tab w:val="left" w:pos="1140"/>
        </w:tabs>
        <w:ind w:left="426"/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tabs>
          <w:tab w:val="left" w:pos="1140"/>
        </w:tabs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spacing w:before="120" w:after="120"/>
        <w:jc w:val="center"/>
        <w:rPr>
          <w:b/>
          <w:bCs/>
          <w:sz w:val="20"/>
          <w:szCs w:val="20"/>
        </w:rPr>
      </w:pPr>
    </w:p>
    <w:p w:rsidR="00627233" w:rsidRDefault="00627233" w:rsidP="00627233">
      <w:pPr>
        <w:tabs>
          <w:tab w:val="left" w:pos="1140"/>
        </w:tabs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tabs>
          <w:tab w:val="left" w:pos="1140"/>
        </w:tabs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tabs>
          <w:tab w:val="left" w:pos="1140"/>
        </w:tabs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tabs>
          <w:tab w:val="left" w:pos="1140"/>
        </w:tabs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tabs>
          <w:tab w:val="left" w:pos="1140"/>
        </w:tabs>
        <w:jc w:val="both"/>
        <w:rPr>
          <w:b/>
          <w:bCs/>
          <w:sz w:val="20"/>
          <w:szCs w:val="20"/>
          <w:highlight w:val="yellow"/>
        </w:rPr>
      </w:pPr>
    </w:p>
    <w:p w:rsidR="00627233" w:rsidRDefault="00627233" w:rsidP="00627233">
      <w:pPr>
        <w:ind w:left="284" w:hanging="284"/>
        <w:jc w:val="both"/>
        <w:rPr>
          <w:b/>
          <w:bCs/>
          <w:sz w:val="16"/>
          <w:szCs w:val="16"/>
        </w:rPr>
      </w:pPr>
    </w:p>
    <w:p w:rsidR="00627233" w:rsidRDefault="00627233" w:rsidP="00627233">
      <w:pPr>
        <w:jc w:val="both"/>
        <w:rPr>
          <w:sz w:val="20"/>
          <w:szCs w:val="20"/>
        </w:rPr>
      </w:pPr>
    </w:p>
    <w:p w:rsidR="00627233" w:rsidRPr="001B3ADF" w:rsidRDefault="00627233" w:rsidP="00627233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  <w:r w:rsidRPr="001B3ADF">
        <w:rPr>
          <w:b/>
          <w:bCs/>
          <w:sz w:val="18"/>
          <w:szCs w:val="18"/>
        </w:rPr>
        <w:t>Otrzymują:</w:t>
      </w:r>
    </w:p>
    <w:p w:rsidR="00627233" w:rsidRPr="001B3ADF" w:rsidRDefault="00627233" w:rsidP="00627233">
      <w:pPr>
        <w:numPr>
          <w:ilvl w:val="0"/>
          <w:numId w:val="2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1B3ADF">
        <w:rPr>
          <w:sz w:val="18"/>
          <w:szCs w:val="18"/>
        </w:rPr>
        <w:t xml:space="preserve">Pani Joanna Jurasz-Cisło - pełnomocnik wnioskodawcy </w:t>
      </w:r>
      <w:r w:rsidRPr="001B3ADF">
        <w:rPr>
          <w:sz w:val="18"/>
          <w:szCs w:val="18"/>
        </w:rPr>
        <w:br/>
      </w:r>
      <w:r w:rsidRPr="001B3ADF">
        <w:rPr>
          <w:bCs/>
          <w:sz w:val="18"/>
          <w:szCs w:val="18"/>
        </w:rPr>
        <w:t xml:space="preserve">Biuro Projektów i Obsługi Inwestycji Budownictwa </w:t>
      </w:r>
      <w:proofErr w:type="spellStart"/>
      <w:r w:rsidRPr="001B3ADF">
        <w:rPr>
          <w:bCs/>
          <w:sz w:val="18"/>
          <w:szCs w:val="18"/>
        </w:rPr>
        <w:t>W.J.Jurasz</w:t>
      </w:r>
      <w:proofErr w:type="spellEnd"/>
      <w:r w:rsidRPr="001B3ADF">
        <w:rPr>
          <w:bCs/>
          <w:sz w:val="18"/>
          <w:szCs w:val="18"/>
        </w:rPr>
        <w:t xml:space="preserve"> </w:t>
      </w:r>
      <w:proofErr w:type="spellStart"/>
      <w:r w:rsidRPr="001B3ADF">
        <w:rPr>
          <w:bCs/>
          <w:sz w:val="18"/>
          <w:szCs w:val="18"/>
        </w:rPr>
        <w:t>Sp.j</w:t>
      </w:r>
      <w:proofErr w:type="spellEnd"/>
      <w:r w:rsidRPr="001B3ADF">
        <w:rPr>
          <w:bCs/>
          <w:sz w:val="18"/>
          <w:szCs w:val="18"/>
        </w:rPr>
        <w:t>.</w:t>
      </w:r>
      <w:r w:rsidRPr="001B3ADF">
        <w:rPr>
          <w:b/>
          <w:bCs/>
          <w:sz w:val="18"/>
          <w:szCs w:val="18"/>
        </w:rPr>
        <w:t xml:space="preserve"> </w:t>
      </w:r>
      <w:r w:rsidRPr="001B3ADF">
        <w:rPr>
          <w:b/>
          <w:bCs/>
          <w:sz w:val="18"/>
          <w:szCs w:val="18"/>
        </w:rPr>
        <w:br/>
      </w:r>
      <w:r w:rsidRPr="001B3ADF">
        <w:rPr>
          <w:bCs/>
          <w:sz w:val="18"/>
          <w:szCs w:val="18"/>
        </w:rPr>
        <w:t xml:space="preserve">ul. Kościelna 6, 39-300 Mielec </w:t>
      </w:r>
    </w:p>
    <w:p w:rsidR="00627233" w:rsidRPr="001B3ADF" w:rsidRDefault="00627233" w:rsidP="00627233">
      <w:pPr>
        <w:numPr>
          <w:ilvl w:val="0"/>
          <w:numId w:val="2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1B3ADF">
        <w:rPr>
          <w:sz w:val="18"/>
          <w:szCs w:val="18"/>
        </w:rPr>
        <w:t>pozostałe strony postępowania poprzez publiczne obwieszczenie zgodnie z art. 49 k.p.a.</w:t>
      </w:r>
      <w:r w:rsidRPr="001B3ADF">
        <w:rPr>
          <w:b/>
          <w:sz w:val="18"/>
          <w:szCs w:val="18"/>
        </w:rPr>
        <w:t xml:space="preserve"> </w:t>
      </w:r>
    </w:p>
    <w:p w:rsidR="00627233" w:rsidRPr="001B3ADF" w:rsidRDefault="00627233" w:rsidP="00627233">
      <w:pPr>
        <w:tabs>
          <w:tab w:val="left" w:pos="851"/>
        </w:tabs>
        <w:ind w:left="851" w:hanging="284"/>
        <w:rPr>
          <w:sz w:val="18"/>
          <w:szCs w:val="18"/>
        </w:rPr>
      </w:pPr>
      <w:r w:rsidRPr="001B3ADF">
        <w:rPr>
          <w:b/>
          <w:sz w:val="18"/>
          <w:szCs w:val="18"/>
        </w:rPr>
        <w:t xml:space="preserve">Kopia: </w:t>
      </w:r>
      <w:r w:rsidRPr="001B3ADF">
        <w:rPr>
          <w:sz w:val="18"/>
          <w:szCs w:val="18"/>
        </w:rPr>
        <w:t xml:space="preserve">Wydział Środowiska </w:t>
      </w:r>
      <w:proofErr w:type="spellStart"/>
      <w:r w:rsidRPr="001B3ADF">
        <w:rPr>
          <w:sz w:val="18"/>
          <w:szCs w:val="18"/>
        </w:rPr>
        <w:t>wm</w:t>
      </w:r>
      <w:proofErr w:type="spellEnd"/>
      <w:r w:rsidRPr="001B3ADF">
        <w:rPr>
          <w:sz w:val="18"/>
          <w:szCs w:val="18"/>
        </w:rPr>
        <w:t>. – aa.</w:t>
      </w:r>
    </w:p>
    <w:p w:rsidR="00627233" w:rsidRPr="00047720" w:rsidRDefault="00627233" w:rsidP="00627233">
      <w:pPr>
        <w:tabs>
          <w:tab w:val="left" w:pos="851"/>
        </w:tabs>
        <w:ind w:left="851" w:hanging="284"/>
        <w:rPr>
          <w:sz w:val="20"/>
          <w:szCs w:val="20"/>
        </w:rPr>
      </w:pPr>
    </w:p>
    <w:sectPr w:rsidR="00627233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2E4" w:rsidRDefault="009732E4">
      <w:r>
        <w:separator/>
      </w:r>
    </w:p>
  </w:endnote>
  <w:endnote w:type="continuationSeparator" w:id="0">
    <w:p w:rsidR="009732E4" w:rsidRDefault="0097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2E4" w:rsidRDefault="009732E4">
      <w:r>
        <w:separator/>
      </w:r>
    </w:p>
  </w:footnote>
  <w:footnote w:type="continuationSeparator" w:id="0">
    <w:p w:rsidR="009732E4" w:rsidRDefault="0097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9732E4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2536"/>
    <w:rsid w:val="00047720"/>
    <w:rsid w:val="00052BE6"/>
    <w:rsid w:val="00055A2A"/>
    <w:rsid w:val="000622FA"/>
    <w:rsid w:val="00064AA1"/>
    <w:rsid w:val="000664E5"/>
    <w:rsid w:val="00070DB2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4506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27233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D58E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32E4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250DE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14FC8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8DEDF1"/>
  <w15:docId w15:val="{85F57D06-5E57-49D3-8223-1874205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627233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272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62723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27233"/>
    <w:rPr>
      <w:sz w:val="24"/>
      <w:szCs w:val="24"/>
    </w:rPr>
  </w:style>
  <w:style w:type="character" w:customStyle="1" w:styleId="TekstZnak">
    <w:name w:val="Tekst Znak"/>
    <w:link w:val="Tekst"/>
    <w:locked/>
    <w:rsid w:val="00627233"/>
    <w:rPr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postanowienie_zawieszenie.docx</vt:lpstr>
    </vt:vector>
  </TitlesOfParts>
  <Company>Urząd Miejski w Gliwicach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postanowienie_zawieszenie.docx</dc:title>
  <dc:subject/>
  <dc:creator>ANNA SOCHA</dc:creator>
  <cp:keywords/>
  <dc:description/>
  <cp:lastModifiedBy>Socha Anna</cp:lastModifiedBy>
  <cp:revision>4</cp:revision>
  <cp:lastPrinted>2024-11-22T10:26:00Z</cp:lastPrinted>
  <dcterms:created xsi:type="dcterms:W3CDTF">2024-11-18T10:02:00Z</dcterms:created>
  <dcterms:modified xsi:type="dcterms:W3CDTF">2024-11-22T11:16:00Z</dcterms:modified>
</cp:coreProperties>
</file>