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245AD5" w:rsidRPr="00916C45" w:rsidTr="00630580">
        <w:trPr>
          <w:trHeight w:val="565"/>
        </w:trPr>
        <w:tc>
          <w:tcPr>
            <w:tcW w:w="3360" w:type="dxa"/>
          </w:tcPr>
          <w:p w:rsidR="00245AD5" w:rsidRPr="001D2D54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r w:rsidRPr="001D2D54">
              <w:rPr>
                <w:sz w:val="20"/>
                <w:szCs w:val="20"/>
              </w:rPr>
              <w:t>SR.6220.1.69.2022</w:t>
            </w:r>
          </w:p>
        </w:tc>
        <w:tc>
          <w:tcPr>
            <w:tcW w:w="4011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D2D54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1D2D54">
              <w:rPr>
                <w:sz w:val="20"/>
                <w:szCs w:val="20"/>
                <w:lang w:val="en-US"/>
              </w:rPr>
              <w:t xml:space="preserve">, </w:t>
            </w:r>
            <w:r w:rsidR="00260D2E" w:rsidRPr="001D2D54">
              <w:rPr>
                <w:sz w:val="20"/>
                <w:szCs w:val="20"/>
                <w:lang w:val="en-US"/>
              </w:rPr>
              <w:t>0</w:t>
            </w:r>
            <w:r w:rsidR="001D2D54" w:rsidRPr="001D2D54">
              <w:rPr>
                <w:sz w:val="20"/>
                <w:szCs w:val="20"/>
                <w:lang w:val="en-US"/>
              </w:rPr>
              <w:t>2</w:t>
            </w:r>
            <w:r w:rsidRPr="001D2D54">
              <w:rPr>
                <w:sz w:val="20"/>
                <w:szCs w:val="20"/>
                <w:lang w:val="en-US"/>
              </w:rPr>
              <w:t>.0</w:t>
            </w:r>
            <w:r w:rsidR="00260D2E" w:rsidRPr="001D2D54">
              <w:rPr>
                <w:sz w:val="20"/>
                <w:szCs w:val="20"/>
                <w:lang w:val="en-US"/>
              </w:rPr>
              <w:t>7</w:t>
            </w:r>
            <w:r w:rsidRPr="001D2D54">
              <w:rPr>
                <w:sz w:val="20"/>
                <w:szCs w:val="20"/>
                <w:lang w:val="en-US"/>
              </w:rPr>
              <w:t>.2024 r.</w:t>
            </w:r>
          </w:p>
        </w:tc>
      </w:tr>
      <w:tr w:rsidR="00630580" w:rsidRPr="00961578" w:rsidTr="00160CF2">
        <w:tc>
          <w:tcPr>
            <w:tcW w:w="7371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UM.626851.2024/AS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1D2D54">
              <w:rPr>
                <w:b/>
                <w:bCs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13.5pt">
                  <v:imagedata r:id="rId7" o:title=""/>
                  <o:lock v:ext="edit" aspectratio="f"/>
                </v:shape>
              </w:pict>
            </w:r>
          </w:p>
        </w:tc>
      </w:tr>
    </w:tbl>
    <w:p w:rsidR="00636D6A" w:rsidRDefault="00636D6A" w:rsidP="00640BE9">
      <w:pPr>
        <w:pStyle w:val="Tekst"/>
        <w:ind w:left="709" w:hanging="709"/>
        <w:jc w:val="left"/>
        <w:rPr>
          <w:i/>
          <w:iCs/>
          <w:sz w:val="16"/>
          <w:szCs w:val="16"/>
        </w:rPr>
      </w:pPr>
    </w:p>
    <w:p w:rsidR="00245AD5" w:rsidRPr="002E127D" w:rsidRDefault="00245AD5" w:rsidP="00640BE9">
      <w:pPr>
        <w:pStyle w:val="Tekst"/>
        <w:ind w:left="709" w:hanging="709"/>
        <w:jc w:val="left"/>
        <w:rPr>
          <w:sz w:val="16"/>
          <w:szCs w:val="16"/>
        </w:rPr>
      </w:pPr>
      <w:r w:rsidRPr="002E127D">
        <w:rPr>
          <w:i/>
          <w:iCs/>
          <w:sz w:val="16"/>
          <w:szCs w:val="16"/>
        </w:rPr>
        <w:t xml:space="preserve">W odpowiedzi na pismo proszę powołać się na nr sprawy: SR.6220.1.69.2022 </w:t>
      </w:r>
      <w:r w:rsidRPr="002E127D">
        <w:rPr>
          <w:sz w:val="16"/>
          <w:szCs w:val="16"/>
        </w:rPr>
        <w:t xml:space="preserve"> </w:t>
      </w:r>
    </w:p>
    <w:p w:rsidR="00636D6A" w:rsidRPr="003A6349" w:rsidRDefault="00636D6A" w:rsidP="00636D6A">
      <w:pPr>
        <w:pStyle w:val="Nagwek2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Zawiadomienie</w:t>
      </w:r>
    </w:p>
    <w:p w:rsidR="00636D6A" w:rsidRDefault="00636D6A" w:rsidP="00636D6A">
      <w:pPr>
        <w:pStyle w:val="Stronatytautorzy"/>
        <w:spacing w:line="240" w:lineRule="auto"/>
        <w:ind w:firstLine="425"/>
        <w:rPr>
          <w:rFonts w:ascii="Verdana" w:hAnsi="Verdana"/>
          <w:b w:val="0"/>
          <w:bCs/>
          <w:color w:val="auto"/>
          <w:sz w:val="20"/>
          <w:szCs w:val="20"/>
        </w:rPr>
      </w:pPr>
      <w:r w:rsidRPr="007F591A">
        <w:rPr>
          <w:rFonts w:ascii="Verdana" w:hAnsi="Verdana"/>
          <w:b w:val="0"/>
          <w:color w:val="auto"/>
          <w:sz w:val="20"/>
          <w:szCs w:val="20"/>
        </w:rPr>
        <w:t xml:space="preserve">Zgodnie z </w:t>
      </w:r>
      <w:r w:rsidR="001D2D54">
        <w:rPr>
          <w:rFonts w:ascii="Verdana" w:hAnsi="Verdana"/>
          <w:b w:val="0"/>
          <w:color w:val="auto"/>
          <w:sz w:val="20"/>
          <w:szCs w:val="20"/>
        </w:rPr>
        <w:t xml:space="preserve">art. </w:t>
      </w:r>
      <w:r w:rsidRPr="00234940">
        <w:rPr>
          <w:rFonts w:ascii="Verdana" w:hAnsi="Verdana"/>
          <w:b w:val="0"/>
          <w:color w:val="auto"/>
          <w:sz w:val="20"/>
          <w:szCs w:val="20"/>
        </w:rPr>
        <w:t>10 § 1 i</w:t>
      </w:r>
      <w:r>
        <w:rPr>
          <w:rFonts w:ascii="Verdana" w:hAnsi="Verdana"/>
          <w:b w:val="0"/>
          <w:color w:val="auto"/>
          <w:sz w:val="20"/>
          <w:szCs w:val="20"/>
        </w:rPr>
        <w:t xml:space="preserve"> art. </w:t>
      </w:r>
      <w:r w:rsidRPr="007F591A">
        <w:rPr>
          <w:rFonts w:ascii="Verdana" w:hAnsi="Verdana"/>
          <w:b w:val="0"/>
          <w:color w:val="auto"/>
          <w:sz w:val="20"/>
          <w:szCs w:val="20"/>
        </w:rPr>
        <w:t xml:space="preserve">61 § 4 </w:t>
      </w:r>
      <w:r w:rsidRPr="007F591A">
        <w:rPr>
          <w:rFonts w:ascii="Verdana" w:hAnsi="Verdana" w:cs="Verdana"/>
          <w:b w:val="0"/>
          <w:color w:val="auto"/>
          <w:sz w:val="20"/>
          <w:szCs w:val="20"/>
        </w:rPr>
        <w:t>ustawy K</w:t>
      </w:r>
      <w:r w:rsidRPr="007F591A">
        <w:rPr>
          <w:rFonts w:ascii="Verdana" w:hAnsi="Verdana"/>
          <w:b w:val="0"/>
          <w:color w:val="auto"/>
          <w:sz w:val="20"/>
          <w:szCs w:val="20"/>
        </w:rPr>
        <w:t xml:space="preserve">odeks postępowania administracyjnego </w:t>
      </w:r>
      <w:r w:rsidRPr="007F591A">
        <w:rPr>
          <w:rFonts w:ascii="Verdana" w:hAnsi="Verdana"/>
          <w:b w:val="0"/>
          <w:bCs/>
          <w:color w:val="auto"/>
          <w:sz w:val="20"/>
          <w:szCs w:val="20"/>
        </w:rPr>
        <w:t xml:space="preserve">(j.t. </w:t>
      </w:r>
      <w:r w:rsidRPr="007F591A">
        <w:rPr>
          <w:rFonts w:ascii="Verdana" w:hAnsi="Verdana"/>
          <w:b w:val="0"/>
          <w:color w:val="auto"/>
          <w:sz w:val="20"/>
          <w:szCs w:val="20"/>
        </w:rPr>
        <w:t>Dz. U. z 202</w:t>
      </w:r>
      <w:r>
        <w:rPr>
          <w:rFonts w:ascii="Verdana" w:hAnsi="Verdana"/>
          <w:b w:val="0"/>
          <w:color w:val="auto"/>
          <w:sz w:val="20"/>
          <w:szCs w:val="20"/>
        </w:rPr>
        <w:t>4</w:t>
      </w:r>
      <w:r w:rsidRPr="007F591A">
        <w:rPr>
          <w:rFonts w:ascii="Verdana" w:hAnsi="Verdana"/>
          <w:b w:val="0"/>
          <w:color w:val="auto"/>
          <w:sz w:val="20"/>
          <w:szCs w:val="20"/>
        </w:rPr>
        <w:t> r. poz. </w:t>
      </w:r>
      <w:r>
        <w:rPr>
          <w:rFonts w:ascii="Verdana" w:hAnsi="Verdana"/>
          <w:b w:val="0"/>
          <w:color w:val="auto"/>
          <w:sz w:val="20"/>
          <w:szCs w:val="20"/>
        </w:rPr>
        <w:t>572</w:t>
      </w:r>
      <w:r w:rsidRPr="007F591A">
        <w:rPr>
          <w:rFonts w:ascii="Verdana" w:hAnsi="Verdana"/>
          <w:b w:val="0"/>
          <w:color w:val="auto"/>
          <w:sz w:val="20"/>
          <w:szCs w:val="20"/>
        </w:rPr>
        <w:t xml:space="preserve"> ze zmianami</w:t>
      </w:r>
      <w:r w:rsidRPr="007F591A">
        <w:rPr>
          <w:rFonts w:ascii="Verdana" w:hAnsi="Verdana"/>
          <w:b w:val="0"/>
          <w:bCs/>
          <w:color w:val="auto"/>
          <w:sz w:val="20"/>
          <w:szCs w:val="20"/>
        </w:rPr>
        <w:t>)</w:t>
      </w:r>
      <w:r w:rsidRPr="007F591A">
        <w:rPr>
          <w:rFonts w:ascii="Verdana" w:hAnsi="Verdana"/>
          <w:b w:val="0"/>
          <w:color w:val="auto"/>
          <w:sz w:val="20"/>
          <w:szCs w:val="20"/>
        </w:rPr>
        <w:t>, w związku z </w:t>
      </w:r>
      <w:r>
        <w:rPr>
          <w:rFonts w:ascii="Verdana" w:hAnsi="Verdana"/>
          <w:b w:val="0"/>
          <w:color w:val="auto"/>
          <w:sz w:val="20"/>
          <w:szCs w:val="20"/>
        </w:rPr>
        <w:t xml:space="preserve">art. 73 ust. 1 </w:t>
      </w:r>
      <w:r w:rsidRPr="007F591A">
        <w:rPr>
          <w:rFonts w:ascii="Verdana" w:hAnsi="Verdana"/>
          <w:b w:val="0"/>
          <w:color w:val="auto"/>
          <w:sz w:val="20"/>
          <w:szCs w:val="20"/>
        </w:rPr>
        <w:t>ustawy z dnia 3 października 2008 r. o udostępnianiu informacji o środowisku i jego ochronie, udziale społeczeństwa w ochronie środowiska oraz o ocenach oddziaływania na środowisko (j.t.</w:t>
      </w:r>
      <w:r w:rsidRPr="007F591A">
        <w:rPr>
          <w:rFonts w:ascii="Verdana" w:hAnsi="Verdana" w:cs="Verdana"/>
          <w:b w:val="0"/>
          <w:color w:val="auto"/>
          <w:sz w:val="20"/>
          <w:szCs w:val="20"/>
        </w:rPr>
        <w:t xml:space="preserve"> Dz. U. z 202</w:t>
      </w:r>
      <w:r>
        <w:rPr>
          <w:rFonts w:ascii="Verdana" w:hAnsi="Verdana" w:cs="Verdana"/>
          <w:b w:val="0"/>
          <w:color w:val="auto"/>
          <w:sz w:val="20"/>
          <w:szCs w:val="20"/>
        </w:rPr>
        <w:t>3</w:t>
      </w:r>
      <w:r w:rsidRPr="007F591A">
        <w:rPr>
          <w:rFonts w:ascii="Verdana" w:hAnsi="Verdana" w:cs="Verdana"/>
          <w:b w:val="0"/>
          <w:color w:val="auto"/>
          <w:sz w:val="20"/>
          <w:szCs w:val="20"/>
        </w:rPr>
        <w:t> r., poz</w:t>
      </w:r>
      <w:r>
        <w:rPr>
          <w:rFonts w:ascii="Verdana" w:hAnsi="Verdana" w:cs="Verdana"/>
          <w:b w:val="0"/>
          <w:color w:val="auto"/>
          <w:sz w:val="20"/>
          <w:szCs w:val="20"/>
        </w:rPr>
        <w:t>. 1094</w:t>
      </w:r>
      <w:r w:rsidRPr="007F591A">
        <w:rPr>
          <w:rFonts w:ascii="Verdana" w:hAnsi="Verdana" w:cs="Verdana"/>
          <w:b w:val="0"/>
          <w:color w:val="auto"/>
          <w:sz w:val="20"/>
          <w:szCs w:val="20"/>
        </w:rPr>
        <w:t xml:space="preserve"> ze zmianami</w:t>
      </w:r>
      <w:r w:rsidRPr="007F591A">
        <w:rPr>
          <w:rFonts w:ascii="Verdana" w:hAnsi="Verdana"/>
          <w:b w:val="0"/>
          <w:color w:val="auto"/>
          <w:sz w:val="20"/>
          <w:szCs w:val="20"/>
        </w:rPr>
        <w:t>)</w:t>
      </w:r>
      <w:r w:rsidR="004646F5">
        <w:rPr>
          <w:rFonts w:ascii="Verdana" w:hAnsi="Verdana"/>
          <w:b w:val="0"/>
          <w:color w:val="auto"/>
          <w:sz w:val="20"/>
          <w:szCs w:val="20"/>
        </w:rPr>
        <w:t xml:space="preserve"> – dalej </w:t>
      </w:r>
      <w:proofErr w:type="spellStart"/>
      <w:r w:rsidR="004646F5">
        <w:rPr>
          <w:rFonts w:ascii="Verdana" w:hAnsi="Verdana"/>
          <w:b w:val="0"/>
          <w:color w:val="auto"/>
          <w:sz w:val="20"/>
          <w:szCs w:val="20"/>
        </w:rPr>
        <w:t>ooś</w:t>
      </w:r>
      <w:proofErr w:type="spellEnd"/>
      <w:r w:rsidR="004646F5">
        <w:rPr>
          <w:rFonts w:ascii="Verdana" w:hAnsi="Verdana"/>
          <w:b w:val="0"/>
          <w:color w:val="auto"/>
          <w:sz w:val="20"/>
          <w:szCs w:val="20"/>
        </w:rPr>
        <w:t>,</w:t>
      </w:r>
      <w:r w:rsidRPr="007F591A">
        <w:rPr>
          <w:rFonts w:ascii="Verdana" w:hAnsi="Verdana"/>
          <w:b w:val="0"/>
          <w:color w:val="auto"/>
          <w:sz w:val="20"/>
          <w:szCs w:val="20"/>
        </w:rPr>
        <w:t xml:space="preserve"> zawiadamiam, że </w:t>
      </w:r>
      <w:r w:rsidRPr="00106DAC">
        <w:rPr>
          <w:rFonts w:ascii="Verdana" w:hAnsi="Verdana"/>
          <w:b w:val="0"/>
          <w:color w:val="auto"/>
          <w:sz w:val="20"/>
          <w:szCs w:val="20"/>
        </w:rPr>
        <w:t xml:space="preserve">na wniosek </w:t>
      </w:r>
      <w:r w:rsidRPr="00106DAC">
        <w:rPr>
          <w:rFonts w:ascii="Verdana" w:hAnsi="Verdana"/>
          <w:b w:val="0"/>
          <w:bCs/>
          <w:color w:val="auto"/>
          <w:sz w:val="20"/>
          <w:szCs w:val="20"/>
        </w:rPr>
        <w:t xml:space="preserve">z dnia </w:t>
      </w:r>
      <w:r>
        <w:rPr>
          <w:rFonts w:ascii="Verdana" w:hAnsi="Verdana"/>
          <w:b w:val="0"/>
          <w:bCs/>
          <w:color w:val="auto"/>
          <w:sz w:val="20"/>
          <w:szCs w:val="20"/>
        </w:rPr>
        <w:t>27.10.2022</w:t>
      </w:r>
      <w:r w:rsidRPr="00106DAC">
        <w:rPr>
          <w:rFonts w:ascii="Verdana" w:hAnsi="Verdana"/>
          <w:b w:val="0"/>
          <w:bCs/>
          <w:color w:val="auto"/>
          <w:sz w:val="20"/>
          <w:szCs w:val="20"/>
        </w:rPr>
        <w:t> r.</w:t>
      </w:r>
      <w:r w:rsidR="00636294">
        <w:rPr>
          <w:rFonts w:ascii="Verdana" w:hAnsi="Verdana"/>
          <w:b w:val="0"/>
          <w:bCs/>
          <w:color w:val="auto"/>
          <w:sz w:val="20"/>
          <w:szCs w:val="20"/>
        </w:rPr>
        <w:t>,</w:t>
      </w:r>
      <w:r w:rsidRPr="00106DAC">
        <w:rPr>
          <w:rFonts w:ascii="Verdana" w:hAnsi="Verdana"/>
          <w:b w:val="0"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 w:val="0"/>
          <w:bCs/>
          <w:color w:val="auto"/>
          <w:sz w:val="20"/>
          <w:szCs w:val="20"/>
        </w:rPr>
        <w:t xml:space="preserve">skorygowany </w:t>
      </w:r>
      <w:r w:rsidR="003B0701">
        <w:rPr>
          <w:rFonts w:ascii="Verdana" w:hAnsi="Verdana"/>
          <w:b w:val="0"/>
          <w:bCs/>
          <w:color w:val="auto"/>
          <w:sz w:val="20"/>
          <w:szCs w:val="20"/>
        </w:rPr>
        <w:t>pismem</w:t>
      </w:r>
      <w:r>
        <w:rPr>
          <w:rFonts w:ascii="Verdana" w:hAnsi="Verdana"/>
          <w:b w:val="0"/>
          <w:bCs/>
          <w:color w:val="auto"/>
          <w:sz w:val="20"/>
          <w:szCs w:val="20"/>
        </w:rPr>
        <w:t xml:space="preserve"> z dnia 21.06.2024</w:t>
      </w:r>
      <w:r w:rsidR="00605C38">
        <w:rPr>
          <w:rFonts w:ascii="Verdana" w:hAnsi="Verdana"/>
          <w:b w:val="0"/>
          <w:bCs/>
          <w:color w:val="auto"/>
          <w:sz w:val="20"/>
          <w:szCs w:val="20"/>
        </w:rPr>
        <w:t> </w:t>
      </w:r>
      <w:r>
        <w:rPr>
          <w:rFonts w:ascii="Verdana" w:hAnsi="Verdana"/>
          <w:b w:val="0"/>
          <w:bCs/>
          <w:color w:val="auto"/>
          <w:sz w:val="20"/>
          <w:szCs w:val="20"/>
        </w:rPr>
        <w:t>r. Zarządu Dróg Wojewódzkich w Katowicach</w:t>
      </w:r>
      <w:r w:rsidRPr="00106DAC">
        <w:rPr>
          <w:rFonts w:ascii="Verdana" w:hAnsi="Verdana"/>
          <w:b w:val="0"/>
          <w:color w:val="auto"/>
          <w:sz w:val="20"/>
          <w:szCs w:val="20"/>
        </w:rPr>
        <w:t>, w imieniu któr</w:t>
      </w:r>
      <w:r>
        <w:rPr>
          <w:rFonts w:ascii="Verdana" w:hAnsi="Verdana"/>
          <w:b w:val="0"/>
          <w:color w:val="auto"/>
          <w:sz w:val="20"/>
          <w:szCs w:val="20"/>
        </w:rPr>
        <w:t>ego</w:t>
      </w:r>
      <w:r w:rsidRPr="00106DAC">
        <w:rPr>
          <w:rFonts w:ascii="Verdana" w:hAnsi="Verdana"/>
          <w:b w:val="0"/>
          <w:color w:val="auto"/>
          <w:sz w:val="20"/>
          <w:szCs w:val="20"/>
        </w:rPr>
        <w:t xml:space="preserve"> działa pełnomocnik Pan </w:t>
      </w:r>
      <w:r>
        <w:rPr>
          <w:rFonts w:ascii="Verdana" w:hAnsi="Verdana"/>
          <w:b w:val="0"/>
          <w:color w:val="auto"/>
          <w:sz w:val="20"/>
          <w:szCs w:val="20"/>
        </w:rPr>
        <w:t xml:space="preserve">Piotr </w:t>
      </w:r>
      <w:proofErr w:type="spellStart"/>
      <w:r>
        <w:rPr>
          <w:rFonts w:ascii="Verdana" w:hAnsi="Verdana"/>
          <w:b w:val="0"/>
          <w:color w:val="auto"/>
          <w:sz w:val="20"/>
          <w:szCs w:val="20"/>
        </w:rPr>
        <w:t>Gałda</w:t>
      </w:r>
      <w:proofErr w:type="spellEnd"/>
      <w:r w:rsidRPr="00106DAC">
        <w:rPr>
          <w:rFonts w:ascii="Verdana" w:hAnsi="Verdana"/>
          <w:b w:val="0"/>
          <w:color w:val="auto"/>
          <w:sz w:val="20"/>
          <w:szCs w:val="20"/>
        </w:rPr>
        <w:t xml:space="preserve">, </w:t>
      </w:r>
      <w:r>
        <w:rPr>
          <w:rFonts w:ascii="Verdana" w:hAnsi="Verdana"/>
          <w:b w:val="0"/>
          <w:color w:val="auto"/>
          <w:sz w:val="20"/>
          <w:szCs w:val="20"/>
        </w:rPr>
        <w:t xml:space="preserve">prowadzone jest postępowanie administracyjne </w:t>
      </w:r>
      <w:r w:rsidRPr="00106DAC">
        <w:rPr>
          <w:rFonts w:ascii="Verdana" w:hAnsi="Verdana"/>
          <w:b w:val="0"/>
          <w:bCs/>
          <w:color w:val="auto"/>
          <w:sz w:val="20"/>
          <w:szCs w:val="20"/>
        </w:rPr>
        <w:t>w sprawie wydania decyzji o środowiskowych uwarunkowaniach dla przedsięwzięcia pn.:</w:t>
      </w:r>
    </w:p>
    <w:p w:rsidR="00636D6A" w:rsidRPr="00106DAC" w:rsidRDefault="00636D6A" w:rsidP="00636D6A">
      <w:pPr>
        <w:pStyle w:val="Tekstpodstawowy2"/>
        <w:ind w:firstLine="425"/>
        <w:jc w:val="center"/>
        <w:rPr>
          <w:rFonts w:ascii="Verdana" w:hAnsi="Verdana"/>
          <w:b/>
          <w:sz w:val="20"/>
          <w:szCs w:val="20"/>
        </w:rPr>
      </w:pPr>
      <w:r w:rsidRPr="00106DAC">
        <w:rPr>
          <w:rFonts w:ascii="Verdana" w:hAnsi="Verdana"/>
          <w:b/>
          <w:sz w:val="20"/>
          <w:szCs w:val="20"/>
        </w:rPr>
        <w:t>„</w:t>
      </w:r>
      <w:r w:rsidRPr="00CA731F">
        <w:rPr>
          <w:rFonts w:ascii="Verdana" w:hAnsi="Verdana"/>
          <w:b/>
          <w:bCs/>
          <w:sz w:val="20"/>
          <w:szCs w:val="20"/>
        </w:rPr>
        <w:t>Przebudowa drogi wojewódzkiej nr 921 ul. Dworcowej w</w:t>
      </w:r>
      <w:r>
        <w:rPr>
          <w:rFonts w:ascii="Verdana" w:hAnsi="Verdana"/>
          <w:b/>
          <w:bCs/>
          <w:sz w:val="20"/>
          <w:szCs w:val="20"/>
        </w:rPr>
        <w:t> </w:t>
      </w:r>
      <w:r w:rsidRPr="00CA731F">
        <w:rPr>
          <w:rFonts w:ascii="Verdana" w:hAnsi="Verdana"/>
          <w:b/>
          <w:bCs/>
          <w:sz w:val="20"/>
          <w:szCs w:val="20"/>
        </w:rPr>
        <w:t>Knurowie na odcinku ok. 3,05</w:t>
      </w:r>
      <w:r>
        <w:rPr>
          <w:rFonts w:ascii="Verdana" w:hAnsi="Verdana"/>
          <w:b/>
          <w:bCs/>
          <w:sz w:val="20"/>
          <w:szCs w:val="20"/>
        </w:rPr>
        <w:t> </w:t>
      </w:r>
      <w:r w:rsidRPr="00CA731F">
        <w:rPr>
          <w:rFonts w:ascii="Verdana" w:hAnsi="Verdana"/>
          <w:b/>
          <w:bCs/>
          <w:sz w:val="20"/>
          <w:szCs w:val="20"/>
        </w:rPr>
        <w:t>km, od rejonu wiaduktu kolejowego nad ul. Niepodległości, do granicy administracyjnej z gminą Gierałtowice - dokumentacja projektowa wraz</w:t>
      </w:r>
      <w:r>
        <w:rPr>
          <w:rFonts w:ascii="Verdana" w:hAnsi="Verdana"/>
          <w:b/>
          <w:bCs/>
          <w:sz w:val="20"/>
          <w:szCs w:val="20"/>
        </w:rPr>
        <w:t> </w:t>
      </w:r>
      <w:r w:rsidRPr="00CA731F">
        <w:rPr>
          <w:rFonts w:ascii="Verdana" w:hAnsi="Verdana"/>
          <w:b/>
          <w:bCs/>
          <w:sz w:val="20"/>
          <w:szCs w:val="20"/>
        </w:rPr>
        <w:t>z</w:t>
      </w:r>
      <w:r>
        <w:rPr>
          <w:rFonts w:ascii="Verdana" w:hAnsi="Verdana"/>
          <w:b/>
          <w:bCs/>
          <w:sz w:val="20"/>
          <w:szCs w:val="20"/>
        </w:rPr>
        <w:t> </w:t>
      </w:r>
      <w:r w:rsidRPr="00CA731F">
        <w:rPr>
          <w:rFonts w:ascii="Verdana" w:hAnsi="Verdana"/>
          <w:b/>
          <w:bCs/>
          <w:sz w:val="20"/>
          <w:szCs w:val="20"/>
        </w:rPr>
        <w:t>pełnieniem nadzoru autorskiego</w:t>
      </w:r>
      <w:r w:rsidRPr="00106DAC">
        <w:rPr>
          <w:rFonts w:ascii="Verdana" w:hAnsi="Verdana"/>
          <w:b/>
          <w:bCs/>
          <w:sz w:val="20"/>
          <w:szCs w:val="20"/>
        </w:rPr>
        <w:t>”.</w:t>
      </w:r>
    </w:p>
    <w:p w:rsidR="004646F5" w:rsidRDefault="004646F5" w:rsidP="004646F5">
      <w:pPr>
        <w:ind w:firstLine="426"/>
        <w:jc w:val="both"/>
        <w:rPr>
          <w:sz w:val="20"/>
          <w:szCs w:val="20"/>
        </w:rPr>
      </w:pPr>
      <w:bookmarkStart w:id="0" w:name="_Hlk122440412"/>
      <w:r>
        <w:rPr>
          <w:bCs/>
          <w:sz w:val="20"/>
          <w:szCs w:val="20"/>
        </w:rPr>
        <w:t>W piśmie</w:t>
      </w:r>
      <w:r w:rsidRPr="00D42816">
        <w:rPr>
          <w:bCs/>
          <w:sz w:val="20"/>
          <w:szCs w:val="20"/>
        </w:rPr>
        <w:t xml:space="preserve"> z dnia 21.06.2024 r.</w:t>
      </w:r>
      <w:r>
        <w:rPr>
          <w:b/>
          <w:bCs/>
          <w:sz w:val="20"/>
          <w:szCs w:val="20"/>
        </w:rPr>
        <w:t xml:space="preserve"> </w:t>
      </w:r>
      <w:r w:rsidRPr="00BB44A6">
        <w:rPr>
          <w:sz w:val="20"/>
          <w:szCs w:val="20"/>
        </w:rPr>
        <w:t xml:space="preserve">wnioskodawca </w:t>
      </w:r>
      <w:r>
        <w:rPr>
          <w:sz w:val="20"/>
          <w:szCs w:val="20"/>
        </w:rPr>
        <w:t>poinformował o zwiększeniu</w:t>
      </w:r>
      <w:r w:rsidRPr="00BB44A6">
        <w:rPr>
          <w:sz w:val="20"/>
          <w:szCs w:val="20"/>
        </w:rPr>
        <w:t xml:space="preserve"> zakres</w:t>
      </w:r>
      <w:r>
        <w:rPr>
          <w:sz w:val="20"/>
          <w:szCs w:val="20"/>
        </w:rPr>
        <w:t>u</w:t>
      </w:r>
      <w:r w:rsidRPr="00BB44A6">
        <w:rPr>
          <w:sz w:val="20"/>
          <w:szCs w:val="20"/>
        </w:rPr>
        <w:t xml:space="preserve"> przedsięwzięcia </w:t>
      </w:r>
      <w:r>
        <w:rPr>
          <w:sz w:val="20"/>
          <w:szCs w:val="20"/>
        </w:rPr>
        <w:t>i uzupełnił dokumentację w sprawie.</w:t>
      </w:r>
      <w:r w:rsidRPr="00BB44A6">
        <w:rPr>
          <w:sz w:val="20"/>
          <w:szCs w:val="20"/>
        </w:rPr>
        <w:t xml:space="preserve"> Ze</w:t>
      </w:r>
      <w:r>
        <w:rPr>
          <w:sz w:val="20"/>
          <w:szCs w:val="20"/>
        </w:rPr>
        <w:t> </w:t>
      </w:r>
      <w:r w:rsidRPr="00BB44A6">
        <w:rPr>
          <w:sz w:val="20"/>
          <w:szCs w:val="20"/>
        </w:rPr>
        <w:t>skorygowane</w:t>
      </w:r>
      <w:r>
        <w:rPr>
          <w:sz w:val="20"/>
          <w:szCs w:val="20"/>
        </w:rPr>
        <w:t>go wniosku</w:t>
      </w:r>
      <w:r w:rsidRPr="00BB44A6">
        <w:rPr>
          <w:sz w:val="20"/>
          <w:szCs w:val="20"/>
        </w:rPr>
        <w:t xml:space="preserve"> wynika, że inwestycja planowana jest na</w:t>
      </w:r>
      <w:r>
        <w:rPr>
          <w:sz w:val="20"/>
          <w:szCs w:val="20"/>
        </w:rPr>
        <w:t> </w:t>
      </w:r>
      <w:r w:rsidRPr="00BB44A6">
        <w:rPr>
          <w:sz w:val="20"/>
          <w:szCs w:val="20"/>
        </w:rPr>
        <w:t xml:space="preserve">terenie Knurowa i </w:t>
      </w:r>
      <w:r>
        <w:rPr>
          <w:sz w:val="20"/>
          <w:szCs w:val="20"/>
        </w:rPr>
        <w:t xml:space="preserve">w mniejszej części na terenie </w:t>
      </w:r>
      <w:r w:rsidRPr="00BB44A6">
        <w:rPr>
          <w:sz w:val="20"/>
          <w:szCs w:val="20"/>
        </w:rPr>
        <w:t>Gierałtowic.</w:t>
      </w:r>
      <w:r>
        <w:rPr>
          <w:sz w:val="20"/>
          <w:szCs w:val="20"/>
        </w:rPr>
        <w:t xml:space="preserve"> </w:t>
      </w:r>
    </w:p>
    <w:p w:rsidR="00D42816" w:rsidRDefault="00D42816" w:rsidP="00D42816">
      <w:pPr>
        <w:ind w:firstLine="426"/>
        <w:jc w:val="both"/>
        <w:rPr>
          <w:sz w:val="20"/>
          <w:szCs w:val="20"/>
        </w:rPr>
      </w:pPr>
      <w:r w:rsidRPr="007F591A">
        <w:rPr>
          <w:sz w:val="20"/>
          <w:szCs w:val="20"/>
        </w:rPr>
        <w:t xml:space="preserve">Prezydent Miasta Gliwice do załatwienia przedmiotowej sprawy wyznaczony został przez Samorządowe Kolegium Odwoławcze w Katowicach postanowieniem </w:t>
      </w:r>
      <w:r w:rsidRPr="00CA731F">
        <w:rPr>
          <w:bCs/>
          <w:sz w:val="20"/>
          <w:szCs w:val="20"/>
        </w:rPr>
        <w:t>z dnia 07.12.2022 r., znak: SKO.OSW/41.9/615/2022/18362/RN</w:t>
      </w:r>
      <w:r>
        <w:rPr>
          <w:sz w:val="20"/>
          <w:szCs w:val="20"/>
        </w:rPr>
        <w:t xml:space="preserve">. Wniosek i akta sprawy Prezydent Miasta Knurów przekazał przy piśmie z dnia </w:t>
      </w:r>
      <w:r w:rsidRPr="00460652">
        <w:rPr>
          <w:sz w:val="20"/>
          <w:szCs w:val="20"/>
        </w:rPr>
        <w:t>15.12.2022 r.</w:t>
      </w:r>
      <w:r w:rsidRPr="0046065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2101B9">
        <w:rPr>
          <w:sz w:val="20"/>
          <w:szCs w:val="20"/>
        </w:rPr>
        <w:t>znak:</w:t>
      </w:r>
      <w:r>
        <w:rPr>
          <w:sz w:val="20"/>
          <w:szCs w:val="20"/>
        </w:rPr>
        <w:t xml:space="preserve"> UA.6220.1.7.2022, UA.KW.00639.2022.</w:t>
      </w:r>
      <w:r w:rsidR="004646F5">
        <w:rPr>
          <w:sz w:val="20"/>
          <w:szCs w:val="20"/>
        </w:rPr>
        <w:t xml:space="preserve"> Prezydent Miasta Gliwice wszczął postępowanie</w:t>
      </w:r>
      <w:r w:rsidR="008E7DFF">
        <w:rPr>
          <w:sz w:val="20"/>
          <w:szCs w:val="20"/>
        </w:rPr>
        <w:t xml:space="preserve"> (zawiadomienie z dnia 20.12.2022 r.), na wniosek wnioskodawcy postanowieniem nr ŚR-52/202</w:t>
      </w:r>
      <w:r w:rsidR="001D2D54">
        <w:rPr>
          <w:sz w:val="20"/>
          <w:szCs w:val="20"/>
        </w:rPr>
        <w:t>3</w:t>
      </w:r>
      <w:r w:rsidR="008E7DFF">
        <w:rPr>
          <w:sz w:val="20"/>
          <w:szCs w:val="20"/>
        </w:rPr>
        <w:t xml:space="preserve"> z dnia 11.07.202</w:t>
      </w:r>
      <w:r w:rsidR="001D2D54">
        <w:rPr>
          <w:sz w:val="20"/>
          <w:szCs w:val="20"/>
        </w:rPr>
        <w:t>3</w:t>
      </w:r>
      <w:r w:rsidR="008E7DFF">
        <w:rPr>
          <w:sz w:val="20"/>
          <w:szCs w:val="20"/>
        </w:rPr>
        <w:t xml:space="preserve"> r. </w:t>
      </w:r>
      <w:r w:rsidR="00E51C57">
        <w:rPr>
          <w:sz w:val="20"/>
          <w:szCs w:val="20"/>
        </w:rPr>
        <w:t xml:space="preserve">postępowanie </w:t>
      </w:r>
      <w:r w:rsidR="008E7DFF">
        <w:rPr>
          <w:sz w:val="20"/>
          <w:szCs w:val="20"/>
        </w:rPr>
        <w:t xml:space="preserve">zawiesił a </w:t>
      </w:r>
      <w:r w:rsidR="004646F5">
        <w:rPr>
          <w:sz w:val="20"/>
          <w:szCs w:val="20"/>
        </w:rPr>
        <w:t xml:space="preserve">następnie na wniosek </w:t>
      </w:r>
      <w:r w:rsidR="00E51C57" w:rsidRPr="00E51C57">
        <w:rPr>
          <w:bCs/>
          <w:sz w:val="20"/>
          <w:szCs w:val="20"/>
        </w:rPr>
        <w:t xml:space="preserve">z dnia </w:t>
      </w:r>
      <w:r w:rsidR="00E51C57" w:rsidRPr="001D2D54">
        <w:rPr>
          <w:bCs/>
          <w:sz w:val="20"/>
          <w:szCs w:val="20"/>
        </w:rPr>
        <w:t xml:space="preserve">21.06.2024 r. </w:t>
      </w:r>
      <w:r w:rsidR="008E7DFF" w:rsidRPr="001D2D54">
        <w:rPr>
          <w:sz w:val="20"/>
          <w:szCs w:val="20"/>
        </w:rPr>
        <w:t xml:space="preserve">wnioskodawcy </w:t>
      </w:r>
      <w:r w:rsidR="00E51C57" w:rsidRPr="001D2D54">
        <w:rPr>
          <w:sz w:val="20"/>
          <w:szCs w:val="20"/>
        </w:rPr>
        <w:t>podjął postanowieniem nr ŚR-</w:t>
      </w:r>
      <w:r w:rsidR="001D2D54" w:rsidRPr="001D2D54">
        <w:rPr>
          <w:sz w:val="20"/>
          <w:szCs w:val="20"/>
        </w:rPr>
        <w:t>58</w:t>
      </w:r>
      <w:r w:rsidR="00E51C57" w:rsidRPr="001D2D54">
        <w:rPr>
          <w:sz w:val="20"/>
          <w:szCs w:val="20"/>
        </w:rPr>
        <w:t xml:space="preserve">/2024 z dnia </w:t>
      </w:r>
      <w:r w:rsidR="001D2D54" w:rsidRPr="001D2D54">
        <w:rPr>
          <w:sz w:val="20"/>
          <w:szCs w:val="20"/>
        </w:rPr>
        <w:t>02.07.2024 r.</w:t>
      </w:r>
    </w:p>
    <w:bookmarkEnd w:id="0"/>
    <w:p w:rsidR="00636D6A" w:rsidRDefault="004646F5" w:rsidP="00636D6A">
      <w:pPr>
        <w:pStyle w:val="Tekstpodstawowy2"/>
        <w:spacing w:before="120"/>
        <w:ind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Ponadto </w:t>
      </w:r>
      <w:r w:rsidR="00390D4B">
        <w:rPr>
          <w:rFonts w:ascii="Verdana" w:hAnsi="Verdana"/>
          <w:sz w:val="20"/>
          <w:szCs w:val="20"/>
        </w:rPr>
        <w:t>zgodnie z art. 106 § 2 kpa zawiadamiam, że</w:t>
      </w:r>
      <w:r w:rsidR="00390D4B">
        <w:rPr>
          <w:sz w:val="20"/>
          <w:szCs w:val="20"/>
        </w:rPr>
        <w:t xml:space="preserve"> </w:t>
      </w:r>
      <w:r w:rsidR="00636D6A">
        <w:rPr>
          <w:rFonts w:ascii="Verdana" w:hAnsi="Verdana"/>
          <w:sz w:val="20"/>
          <w:szCs w:val="20"/>
        </w:rPr>
        <w:t xml:space="preserve">Prezydent Miasta Gliwice na podstawie art. 64 ust. 1 </w:t>
      </w:r>
      <w:proofErr w:type="spellStart"/>
      <w:r w:rsidR="00636D6A">
        <w:rPr>
          <w:rFonts w:ascii="Verdana" w:hAnsi="Verdana"/>
          <w:sz w:val="20"/>
          <w:szCs w:val="20"/>
        </w:rPr>
        <w:t>ooś</w:t>
      </w:r>
      <w:proofErr w:type="spellEnd"/>
      <w:r w:rsidR="00636D6A">
        <w:rPr>
          <w:rFonts w:ascii="Verdana" w:hAnsi="Verdana"/>
          <w:sz w:val="20"/>
          <w:szCs w:val="20"/>
        </w:rPr>
        <w:t xml:space="preserve"> zwrócił się o opinię co do potrzeby przeprowadzenia oceny oddziaływania przedsięwzięcia na środowisko i ewentualnego zakresu raportu do:</w:t>
      </w:r>
    </w:p>
    <w:p w:rsidR="00636D6A" w:rsidRDefault="00636D6A" w:rsidP="00636D6A">
      <w:pPr>
        <w:pStyle w:val="Tekstpodstawowy2"/>
        <w:numPr>
          <w:ilvl w:val="0"/>
          <w:numId w:val="2"/>
        </w:numPr>
        <w:tabs>
          <w:tab w:val="clear" w:pos="1647"/>
        </w:tabs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Regionalnego Dyrektora Ochrony Środowiska w Katowicach (art. 64 ust. 1 pkt 1 </w:t>
      </w:r>
      <w:proofErr w:type="spellStart"/>
      <w:r>
        <w:rPr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>),</w:t>
      </w:r>
    </w:p>
    <w:p w:rsidR="00E51C57" w:rsidRDefault="00636D6A" w:rsidP="00EF1F8D">
      <w:pPr>
        <w:pStyle w:val="Tekstpodstawowy2"/>
        <w:numPr>
          <w:ilvl w:val="0"/>
          <w:numId w:val="2"/>
        </w:numPr>
        <w:tabs>
          <w:tab w:val="clear" w:pos="1647"/>
        </w:tabs>
        <w:ind w:left="709" w:hanging="283"/>
        <w:rPr>
          <w:rFonts w:ascii="Verdana" w:hAnsi="Verdana"/>
          <w:sz w:val="20"/>
          <w:szCs w:val="20"/>
        </w:rPr>
      </w:pPr>
      <w:r w:rsidRPr="00E51C57">
        <w:rPr>
          <w:rFonts w:ascii="Verdana" w:hAnsi="Verdana"/>
          <w:sz w:val="20"/>
          <w:szCs w:val="20"/>
        </w:rPr>
        <w:t>Państwowego Powiatowego In</w:t>
      </w:r>
      <w:bookmarkStart w:id="1" w:name="_GoBack"/>
      <w:bookmarkEnd w:id="1"/>
      <w:r w:rsidRPr="00E51C57">
        <w:rPr>
          <w:rFonts w:ascii="Verdana" w:hAnsi="Verdana"/>
          <w:sz w:val="20"/>
          <w:szCs w:val="20"/>
        </w:rPr>
        <w:t xml:space="preserve">spektora Sanitarnego w Gliwicach (art. 64 ust. 1 pkt 2 </w:t>
      </w:r>
      <w:proofErr w:type="spellStart"/>
      <w:r w:rsidRPr="00E51C57">
        <w:rPr>
          <w:rFonts w:ascii="Verdana" w:hAnsi="Verdana"/>
          <w:sz w:val="20"/>
          <w:szCs w:val="20"/>
        </w:rPr>
        <w:t>ooś</w:t>
      </w:r>
      <w:proofErr w:type="spellEnd"/>
      <w:r w:rsidRPr="00E51C57">
        <w:rPr>
          <w:rFonts w:ascii="Verdana" w:hAnsi="Verdana"/>
          <w:sz w:val="20"/>
          <w:szCs w:val="20"/>
        </w:rPr>
        <w:t>),</w:t>
      </w:r>
    </w:p>
    <w:p w:rsidR="00636D6A" w:rsidRPr="00E51C57" w:rsidRDefault="00636D6A" w:rsidP="00EF1F8D">
      <w:pPr>
        <w:pStyle w:val="Tekstpodstawowy2"/>
        <w:numPr>
          <w:ilvl w:val="0"/>
          <w:numId w:val="2"/>
        </w:numPr>
        <w:tabs>
          <w:tab w:val="clear" w:pos="1647"/>
        </w:tabs>
        <w:ind w:left="709" w:hanging="283"/>
        <w:rPr>
          <w:rFonts w:ascii="Verdana" w:hAnsi="Verdana"/>
          <w:sz w:val="20"/>
          <w:szCs w:val="20"/>
        </w:rPr>
      </w:pPr>
      <w:r w:rsidRPr="00E51C57">
        <w:rPr>
          <w:rFonts w:ascii="Verdana" w:hAnsi="Verdana"/>
          <w:sz w:val="20"/>
          <w:szCs w:val="20"/>
        </w:rPr>
        <w:t xml:space="preserve">Państwowego Gospodarstwa Wodnego Wody Polskie Zarząd Zlewni w Gliwicach (art. 64 ust. 1 pkt 4 </w:t>
      </w:r>
      <w:proofErr w:type="spellStart"/>
      <w:r w:rsidRPr="00E51C57">
        <w:rPr>
          <w:rFonts w:ascii="Verdana" w:hAnsi="Verdana"/>
          <w:sz w:val="20"/>
          <w:szCs w:val="20"/>
        </w:rPr>
        <w:t>ooś</w:t>
      </w:r>
      <w:proofErr w:type="spellEnd"/>
      <w:r w:rsidRPr="00E51C57">
        <w:rPr>
          <w:rFonts w:ascii="Verdana" w:hAnsi="Verdana"/>
          <w:sz w:val="20"/>
          <w:szCs w:val="20"/>
        </w:rPr>
        <w:t>).</w:t>
      </w:r>
    </w:p>
    <w:p w:rsidR="00636D6A" w:rsidRDefault="00636D6A" w:rsidP="00636D6A">
      <w:pPr>
        <w:pStyle w:val="Tekstpodstawowy2"/>
        <w:ind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Ww. organom przekazał następujące załączniki:</w:t>
      </w:r>
    </w:p>
    <w:p w:rsidR="00636D6A" w:rsidRPr="004646F5" w:rsidRDefault="00636D6A" w:rsidP="00636D6A">
      <w:pPr>
        <w:numPr>
          <w:ilvl w:val="0"/>
          <w:numId w:val="3"/>
        </w:numPr>
        <w:tabs>
          <w:tab w:val="clear" w:pos="1506"/>
        </w:tabs>
        <w:ind w:left="709" w:hanging="283"/>
        <w:rPr>
          <w:sz w:val="20"/>
          <w:szCs w:val="20"/>
        </w:rPr>
      </w:pPr>
      <w:bookmarkStart w:id="2" w:name="_Hlk170731330"/>
      <w:r w:rsidRPr="004646F5">
        <w:rPr>
          <w:sz w:val="20"/>
          <w:szCs w:val="20"/>
        </w:rPr>
        <w:t xml:space="preserve">Wniosek inwestora </w:t>
      </w:r>
      <w:r w:rsidR="003B0701" w:rsidRPr="00106DAC">
        <w:rPr>
          <w:bCs/>
          <w:sz w:val="20"/>
          <w:szCs w:val="20"/>
        </w:rPr>
        <w:t xml:space="preserve">z dnia </w:t>
      </w:r>
      <w:r w:rsidR="003B0701">
        <w:rPr>
          <w:bCs/>
          <w:sz w:val="20"/>
          <w:szCs w:val="20"/>
        </w:rPr>
        <w:t>27.10.2022</w:t>
      </w:r>
      <w:r w:rsidR="003B0701" w:rsidRPr="00106DAC">
        <w:rPr>
          <w:bCs/>
          <w:sz w:val="20"/>
          <w:szCs w:val="20"/>
        </w:rPr>
        <w:t> r.</w:t>
      </w:r>
      <w:r w:rsidR="003B0701">
        <w:rPr>
          <w:bCs/>
          <w:sz w:val="20"/>
          <w:szCs w:val="20"/>
        </w:rPr>
        <w:t>,</w:t>
      </w:r>
    </w:p>
    <w:p w:rsidR="004646F5" w:rsidRPr="004646F5" w:rsidRDefault="004646F5" w:rsidP="00636D6A">
      <w:pPr>
        <w:numPr>
          <w:ilvl w:val="0"/>
          <w:numId w:val="3"/>
        </w:numPr>
        <w:tabs>
          <w:tab w:val="clear" w:pos="1506"/>
        </w:tabs>
        <w:ind w:left="709" w:hanging="283"/>
        <w:rPr>
          <w:sz w:val="20"/>
          <w:szCs w:val="20"/>
        </w:rPr>
      </w:pPr>
      <w:r w:rsidRPr="004646F5">
        <w:rPr>
          <w:bCs/>
          <w:sz w:val="20"/>
          <w:szCs w:val="20"/>
        </w:rPr>
        <w:t>Pismo z dnia 21.06.2024 r.</w:t>
      </w:r>
    </w:p>
    <w:p w:rsidR="00636D6A" w:rsidRPr="004646F5" w:rsidRDefault="00636D6A" w:rsidP="00636D6A">
      <w:pPr>
        <w:numPr>
          <w:ilvl w:val="0"/>
          <w:numId w:val="3"/>
        </w:numPr>
        <w:tabs>
          <w:tab w:val="clear" w:pos="1506"/>
        </w:tabs>
        <w:ind w:left="709" w:hanging="283"/>
        <w:rPr>
          <w:sz w:val="20"/>
          <w:szCs w:val="20"/>
        </w:rPr>
      </w:pPr>
      <w:r w:rsidRPr="004646F5">
        <w:rPr>
          <w:sz w:val="20"/>
          <w:szCs w:val="20"/>
        </w:rPr>
        <w:t xml:space="preserve">Kartę informacyjną przedsięwzięcia </w:t>
      </w:r>
      <w:r w:rsidR="004646F5">
        <w:rPr>
          <w:sz w:val="20"/>
          <w:szCs w:val="20"/>
        </w:rPr>
        <w:t xml:space="preserve">z </w:t>
      </w:r>
      <w:r w:rsidR="004646F5" w:rsidRPr="004646F5">
        <w:rPr>
          <w:sz w:val="20"/>
          <w:szCs w:val="20"/>
        </w:rPr>
        <w:t>15 kwietnia 2024 r.</w:t>
      </w:r>
    </w:p>
    <w:bookmarkEnd w:id="2"/>
    <w:p w:rsidR="00636D6A" w:rsidRPr="002D02F1" w:rsidRDefault="00636D6A" w:rsidP="00636D6A">
      <w:pPr>
        <w:pStyle w:val="Tekstpodstawowy2"/>
        <w:spacing w:before="60"/>
        <w:ind w:firstLine="426"/>
        <w:rPr>
          <w:rFonts w:ascii="Verdana" w:hAnsi="Verdana"/>
          <w:sz w:val="20"/>
          <w:szCs w:val="20"/>
        </w:rPr>
      </w:pPr>
      <w:r w:rsidRPr="002D02F1">
        <w:rPr>
          <w:rFonts w:ascii="Verdana" w:hAnsi="Verdana"/>
          <w:sz w:val="20"/>
          <w:szCs w:val="20"/>
        </w:rPr>
        <w:lastRenderedPageBreak/>
        <w:t>Akta sprawy znajdują się w Urzędzi</w:t>
      </w:r>
      <w:r>
        <w:rPr>
          <w:rFonts w:ascii="Verdana" w:hAnsi="Verdana"/>
          <w:sz w:val="20"/>
          <w:szCs w:val="20"/>
        </w:rPr>
        <w:t>e Miejskim w Gliwicach przy ul. </w:t>
      </w:r>
      <w:r w:rsidRPr="002D02F1">
        <w:rPr>
          <w:rFonts w:ascii="Verdana" w:hAnsi="Verdana"/>
          <w:sz w:val="20"/>
          <w:szCs w:val="20"/>
        </w:rPr>
        <w:t>Zwycięstwa 21 w Gliwicach, w Wydziale Środowiska.</w:t>
      </w:r>
      <w:r w:rsidR="0041000B">
        <w:rPr>
          <w:rFonts w:ascii="Verdana" w:hAnsi="Verdana"/>
          <w:sz w:val="20"/>
          <w:szCs w:val="20"/>
        </w:rPr>
        <w:t xml:space="preserve"> Z aktami można zapoznać się w siedzibie organu po wcześniejszym telefonicznym ustaleniu terminu </w:t>
      </w:r>
      <w:r w:rsidR="0041000B" w:rsidRPr="002D02F1">
        <w:rPr>
          <w:rFonts w:ascii="Verdana" w:hAnsi="Verdana"/>
          <w:sz w:val="20"/>
          <w:szCs w:val="20"/>
        </w:rPr>
        <w:t>(tel. 32 238 5445)</w:t>
      </w:r>
      <w:r w:rsidR="0041000B">
        <w:rPr>
          <w:rFonts w:ascii="Verdana" w:hAnsi="Verdana"/>
          <w:sz w:val="20"/>
          <w:szCs w:val="20"/>
        </w:rPr>
        <w:t>.</w:t>
      </w:r>
    </w:p>
    <w:p w:rsidR="00636D6A" w:rsidRDefault="00636D6A" w:rsidP="00636D6A">
      <w:pPr>
        <w:jc w:val="both"/>
        <w:rPr>
          <w:b/>
          <w:bCs/>
          <w:sz w:val="18"/>
          <w:szCs w:val="18"/>
          <w:u w:val="single"/>
        </w:rPr>
      </w:pPr>
    </w:p>
    <w:p w:rsidR="004646F5" w:rsidRDefault="004646F5" w:rsidP="00636D6A">
      <w:pPr>
        <w:jc w:val="both"/>
        <w:rPr>
          <w:b/>
          <w:bCs/>
          <w:sz w:val="18"/>
          <w:szCs w:val="18"/>
          <w:u w:val="single"/>
        </w:rPr>
      </w:pPr>
    </w:p>
    <w:p w:rsidR="00636D6A" w:rsidRDefault="00636D6A" w:rsidP="00636D6A">
      <w:pPr>
        <w:jc w:val="both"/>
        <w:rPr>
          <w:b/>
          <w:bCs/>
          <w:sz w:val="18"/>
          <w:szCs w:val="18"/>
          <w:u w:val="single"/>
        </w:rPr>
      </w:pPr>
    </w:p>
    <w:p w:rsidR="00E51C57" w:rsidRDefault="00E51C57" w:rsidP="00636D6A">
      <w:pPr>
        <w:jc w:val="both"/>
        <w:rPr>
          <w:b/>
          <w:bCs/>
          <w:sz w:val="18"/>
          <w:szCs w:val="18"/>
          <w:u w:val="single"/>
        </w:rPr>
      </w:pPr>
    </w:p>
    <w:p w:rsidR="00E51C57" w:rsidRDefault="00E51C57" w:rsidP="00636D6A">
      <w:pPr>
        <w:jc w:val="both"/>
        <w:rPr>
          <w:b/>
          <w:bCs/>
          <w:sz w:val="18"/>
          <w:szCs w:val="18"/>
          <w:u w:val="single"/>
        </w:rPr>
      </w:pPr>
    </w:p>
    <w:p w:rsidR="00E51C57" w:rsidRDefault="00E51C57" w:rsidP="00636D6A">
      <w:pPr>
        <w:jc w:val="both"/>
        <w:rPr>
          <w:b/>
          <w:bCs/>
          <w:sz w:val="18"/>
          <w:szCs w:val="18"/>
          <w:u w:val="single"/>
        </w:rPr>
      </w:pPr>
    </w:p>
    <w:p w:rsidR="00636D6A" w:rsidRDefault="00636D6A" w:rsidP="00636D6A">
      <w:pPr>
        <w:jc w:val="both"/>
        <w:rPr>
          <w:b/>
          <w:bCs/>
          <w:sz w:val="18"/>
          <w:szCs w:val="18"/>
          <w:u w:val="single"/>
        </w:rPr>
      </w:pPr>
    </w:p>
    <w:p w:rsidR="00636D6A" w:rsidRDefault="00636D6A" w:rsidP="00636D6A">
      <w:pPr>
        <w:jc w:val="both"/>
        <w:rPr>
          <w:b/>
          <w:bCs/>
          <w:sz w:val="18"/>
          <w:szCs w:val="18"/>
          <w:u w:val="single"/>
        </w:rPr>
      </w:pPr>
    </w:p>
    <w:p w:rsidR="00636D6A" w:rsidRPr="007B465C" w:rsidRDefault="00636D6A" w:rsidP="00636D6A">
      <w:pPr>
        <w:tabs>
          <w:tab w:val="left" w:pos="851"/>
        </w:tabs>
        <w:ind w:left="567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</w:t>
      </w:r>
      <w:r w:rsidRPr="007B465C">
        <w:rPr>
          <w:b/>
          <w:bCs/>
          <w:sz w:val="18"/>
          <w:szCs w:val="18"/>
          <w:u w:val="single"/>
        </w:rPr>
        <w:t>trzymują:</w:t>
      </w:r>
    </w:p>
    <w:p w:rsidR="00636D6A" w:rsidRPr="00BA198A" w:rsidRDefault="00636D6A" w:rsidP="00636D6A">
      <w:pPr>
        <w:numPr>
          <w:ilvl w:val="0"/>
          <w:numId w:val="1"/>
        </w:numPr>
        <w:tabs>
          <w:tab w:val="left" w:pos="851"/>
        </w:tabs>
        <w:ind w:left="851" w:hanging="284"/>
        <w:rPr>
          <w:sz w:val="18"/>
          <w:szCs w:val="18"/>
        </w:rPr>
      </w:pPr>
      <w:r w:rsidRPr="00BA198A">
        <w:rPr>
          <w:sz w:val="18"/>
          <w:szCs w:val="18"/>
        </w:rPr>
        <w:t xml:space="preserve">Pan Piotr </w:t>
      </w:r>
      <w:proofErr w:type="spellStart"/>
      <w:r w:rsidRPr="00BA198A">
        <w:rPr>
          <w:sz w:val="18"/>
          <w:szCs w:val="18"/>
        </w:rPr>
        <w:t>Gałda</w:t>
      </w:r>
      <w:proofErr w:type="spellEnd"/>
      <w:r w:rsidRPr="00BA198A">
        <w:rPr>
          <w:sz w:val="18"/>
          <w:szCs w:val="18"/>
        </w:rPr>
        <w:t>– pełnomocnik wnioskodawcy</w:t>
      </w:r>
      <w:r w:rsidRPr="00BA198A">
        <w:rPr>
          <w:sz w:val="18"/>
          <w:szCs w:val="18"/>
        </w:rPr>
        <w:br/>
      </w:r>
      <w:r w:rsidRPr="00BA198A">
        <w:rPr>
          <w:sz w:val="18"/>
          <w:szCs w:val="18"/>
          <w:u w:val="single"/>
        </w:rPr>
        <w:t xml:space="preserve">adres do korespondencji: </w:t>
      </w:r>
      <w:r w:rsidRPr="00BA198A">
        <w:rPr>
          <w:sz w:val="18"/>
          <w:szCs w:val="18"/>
          <w:u w:val="single"/>
        </w:rPr>
        <w:br/>
      </w:r>
      <w:r w:rsidRPr="00BA198A">
        <w:rPr>
          <w:sz w:val="18"/>
          <w:szCs w:val="18"/>
        </w:rPr>
        <w:t>Projektanci sp. z o.o. ul. Krzywda 12a, 30-710 Kraków</w:t>
      </w:r>
    </w:p>
    <w:p w:rsidR="00636D6A" w:rsidRPr="00972586" w:rsidRDefault="00636D6A" w:rsidP="00636D6A">
      <w:pPr>
        <w:numPr>
          <w:ilvl w:val="0"/>
          <w:numId w:val="1"/>
        </w:numPr>
        <w:tabs>
          <w:tab w:val="left" w:pos="851"/>
        </w:tabs>
        <w:ind w:left="851" w:hanging="284"/>
        <w:rPr>
          <w:sz w:val="18"/>
          <w:szCs w:val="18"/>
        </w:rPr>
      </w:pPr>
      <w:r w:rsidRPr="00BA198A">
        <w:rPr>
          <w:sz w:val="18"/>
          <w:szCs w:val="18"/>
        </w:rPr>
        <w:t>pozostałe strony postępowania poprzez publiczne obwieszczenie zgodnie</w:t>
      </w:r>
      <w:r w:rsidRPr="005B3943">
        <w:rPr>
          <w:sz w:val="18"/>
          <w:szCs w:val="18"/>
        </w:rPr>
        <w:t xml:space="preserve"> z art. 49 k.p.a.</w:t>
      </w:r>
    </w:p>
    <w:p w:rsidR="00636D6A" w:rsidRDefault="00636D6A" w:rsidP="00636D6A">
      <w:pPr>
        <w:tabs>
          <w:tab w:val="left" w:pos="851"/>
        </w:tabs>
        <w:ind w:left="567"/>
        <w:rPr>
          <w:sz w:val="18"/>
          <w:szCs w:val="18"/>
        </w:rPr>
      </w:pPr>
      <w:r w:rsidRPr="005B1F7C">
        <w:rPr>
          <w:b/>
          <w:sz w:val="18"/>
          <w:szCs w:val="18"/>
          <w:u w:val="single"/>
        </w:rPr>
        <w:t>Kopia:</w:t>
      </w:r>
      <w:r>
        <w:rPr>
          <w:b/>
          <w:sz w:val="18"/>
          <w:szCs w:val="18"/>
          <w:u w:val="single"/>
        </w:rPr>
        <w:t xml:space="preserve"> </w:t>
      </w:r>
      <w:r w:rsidRPr="007B465C">
        <w:rPr>
          <w:sz w:val="18"/>
          <w:szCs w:val="18"/>
        </w:rPr>
        <w:t xml:space="preserve">Wydział Środowiska </w:t>
      </w:r>
      <w:proofErr w:type="spellStart"/>
      <w:r w:rsidRPr="007B465C">
        <w:rPr>
          <w:sz w:val="18"/>
          <w:szCs w:val="18"/>
        </w:rPr>
        <w:t>wm</w:t>
      </w:r>
      <w:proofErr w:type="spellEnd"/>
      <w:r w:rsidRPr="007B465C">
        <w:rPr>
          <w:sz w:val="18"/>
          <w:szCs w:val="18"/>
        </w:rPr>
        <w:t>. – aa.</w:t>
      </w:r>
    </w:p>
    <w:p w:rsidR="00636D6A" w:rsidRDefault="00636D6A" w:rsidP="00636D6A">
      <w:pPr>
        <w:pStyle w:val="Body"/>
        <w:spacing w:line="240" w:lineRule="auto"/>
        <w:jc w:val="left"/>
      </w:pPr>
    </w:p>
    <w:p w:rsidR="00245AD5" w:rsidRPr="00644109" w:rsidRDefault="00245AD5" w:rsidP="00636D6A">
      <w:pPr>
        <w:pStyle w:val="Body"/>
        <w:spacing w:line="240" w:lineRule="auto"/>
        <w:jc w:val="left"/>
      </w:pPr>
    </w:p>
    <w:sectPr w:rsidR="00245AD5" w:rsidRPr="00644109" w:rsidSect="00E51C57">
      <w:footerReference w:type="default" r:id="rId8"/>
      <w:headerReference w:type="first" r:id="rId9"/>
      <w:type w:val="continuous"/>
      <w:pgSz w:w="11907" w:h="16840" w:code="9"/>
      <w:pgMar w:top="1843" w:right="1418" w:bottom="1702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79" w:rsidRDefault="00AD5279">
      <w:r>
        <w:separator/>
      </w:r>
    </w:p>
  </w:endnote>
  <w:endnote w:type="continuationSeparator" w:id="0">
    <w:p w:rsidR="00AD5279" w:rsidRDefault="00A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79" w:rsidRDefault="00AD5279">
      <w:r>
        <w:separator/>
      </w:r>
    </w:p>
  </w:footnote>
  <w:footnote w:type="continuationSeparator" w:id="0">
    <w:p w:rsidR="00AD5279" w:rsidRDefault="00AD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245AD5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AD5279">
    <w:pPr>
      <w:pStyle w:val="Nagwekstrony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5pt;margin-top:264.85pt;width:144.85pt;height:327.7pt;z-index:1;mso-position-horizontal-relative:page;mso-position-vertical-relative:page" stroked="f">
          <v:textbox style="mso-next-textbox:#_x0000_s2050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245AD5" w:rsidRPr="00644109" w:rsidTr="00520EF4">
                  <w:tc>
                    <w:tcPr>
                      <w:tcW w:w="2021" w:type="dxa"/>
                    </w:tcPr>
                    <w:p w:rsidR="00245AD5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ul. Zwycięstwa 21</w:t>
                      </w:r>
                    </w:p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4F7F06">
                        <w:rPr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622A58" w:rsidRPr="004F7F06" w:rsidTr="00520EF4">
                  <w:tc>
                    <w:tcPr>
                      <w:tcW w:w="2021" w:type="dxa"/>
                    </w:tcPr>
                    <w:p w:rsidR="00622A58" w:rsidRDefault="00622A58" w:rsidP="00622A5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22A58" w:rsidRDefault="00622A58" w:rsidP="00622A5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22A58" w:rsidRDefault="00622A58" w:rsidP="00622A58">
                      <w:pP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2A58" w:rsidRPr="00860BB9" w:rsidRDefault="00622A58" w:rsidP="00622A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622A58" w:rsidRPr="004F7F06" w:rsidRDefault="00622A58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307B3F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307B3F" w:rsidRPr="004F7F06" w:rsidRDefault="00307B3F" w:rsidP="00307B3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2311F9">
                        <w:rPr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CD20A0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CD20A0" w:rsidRPr="002311F9" w:rsidRDefault="00CD20A0" w:rsidP="00307B3F">
                      <w:pPr>
                        <w:pStyle w:val="Nagwekstrony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br/>
                        <w:t>44-100 Gliwice</w:t>
                      </w: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Tel. +48 32 239 11 82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245AD5" w:rsidRDefault="00245AD5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CD20A0" w:rsidRPr="00CD20A0" w:rsidRDefault="00CD20A0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1" style="position:absolute;z-index:2;mso-position-horizontal-relative:text;mso-position-vertical-relative:text" from="-138pt,214.15pt" to="-135.15pt,214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4E5B"/>
    <w:multiLevelType w:val="hybridMultilevel"/>
    <w:tmpl w:val="6456D1F6"/>
    <w:lvl w:ilvl="0" w:tplc="0CDA6B8E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670132"/>
    <w:multiLevelType w:val="hybridMultilevel"/>
    <w:tmpl w:val="1B10A4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1C58F9"/>
    <w:multiLevelType w:val="hybridMultilevel"/>
    <w:tmpl w:val="17AED320"/>
    <w:lvl w:ilvl="0" w:tplc="0CDA6B8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doNotTrackMove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544AC"/>
    <w:rsid w:val="0016096B"/>
    <w:rsid w:val="00160CF2"/>
    <w:rsid w:val="00186EBF"/>
    <w:rsid w:val="001872D3"/>
    <w:rsid w:val="00194E45"/>
    <w:rsid w:val="00195E5C"/>
    <w:rsid w:val="001B3243"/>
    <w:rsid w:val="001C56AC"/>
    <w:rsid w:val="001D2797"/>
    <w:rsid w:val="001D2D54"/>
    <w:rsid w:val="001F2285"/>
    <w:rsid w:val="002265CF"/>
    <w:rsid w:val="002311F9"/>
    <w:rsid w:val="002458D1"/>
    <w:rsid w:val="00245AD5"/>
    <w:rsid w:val="0024600A"/>
    <w:rsid w:val="00256BFE"/>
    <w:rsid w:val="00260D2E"/>
    <w:rsid w:val="0026600A"/>
    <w:rsid w:val="00280C0B"/>
    <w:rsid w:val="002902A6"/>
    <w:rsid w:val="00291CBC"/>
    <w:rsid w:val="002A5AA9"/>
    <w:rsid w:val="002B645A"/>
    <w:rsid w:val="002C1DE6"/>
    <w:rsid w:val="002E127D"/>
    <w:rsid w:val="002F2300"/>
    <w:rsid w:val="002F5DA7"/>
    <w:rsid w:val="003030A3"/>
    <w:rsid w:val="00307B3F"/>
    <w:rsid w:val="00312272"/>
    <w:rsid w:val="0031249A"/>
    <w:rsid w:val="003216B8"/>
    <w:rsid w:val="0032472A"/>
    <w:rsid w:val="0033145B"/>
    <w:rsid w:val="00337A2F"/>
    <w:rsid w:val="00341A8A"/>
    <w:rsid w:val="0035502A"/>
    <w:rsid w:val="003732BF"/>
    <w:rsid w:val="00390D4B"/>
    <w:rsid w:val="003A45B2"/>
    <w:rsid w:val="003B0701"/>
    <w:rsid w:val="003B5078"/>
    <w:rsid w:val="003C022B"/>
    <w:rsid w:val="003C2082"/>
    <w:rsid w:val="0041000B"/>
    <w:rsid w:val="004115E1"/>
    <w:rsid w:val="0041599F"/>
    <w:rsid w:val="004326EC"/>
    <w:rsid w:val="00437576"/>
    <w:rsid w:val="0044302C"/>
    <w:rsid w:val="004501AB"/>
    <w:rsid w:val="0046118F"/>
    <w:rsid w:val="004646F5"/>
    <w:rsid w:val="00483908"/>
    <w:rsid w:val="00483D54"/>
    <w:rsid w:val="0049025A"/>
    <w:rsid w:val="00490A2E"/>
    <w:rsid w:val="004964E2"/>
    <w:rsid w:val="004B1DE7"/>
    <w:rsid w:val="004F100F"/>
    <w:rsid w:val="004F67BD"/>
    <w:rsid w:val="004F7F06"/>
    <w:rsid w:val="005006E3"/>
    <w:rsid w:val="00520EF4"/>
    <w:rsid w:val="00522CD7"/>
    <w:rsid w:val="005275B9"/>
    <w:rsid w:val="00545F02"/>
    <w:rsid w:val="0056152D"/>
    <w:rsid w:val="00576865"/>
    <w:rsid w:val="00596075"/>
    <w:rsid w:val="005A3173"/>
    <w:rsid w:val="005C7FDB"/>
    <w:rsid w:val="005E01A5"/>
    <w:rsid w:val="005F1534"/>
    <w:rsid w:val="005F55A9"/>
    <w:rsid w:val="00605C38"/>
    <w:rsid w:val="00622A58"/>
    <w:rsid w:val="00623A40"/>
    <w:rsid w:val="00630580"/>
    <w:rsid w:val="00636294"/>
    <w:rsid w:val="00636D6A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2000"/>
    <w:rsid w:val="00896AB0"/>
    <w:rsid w:val="008E5516"/>
    <w:rsid w:val="008E7DFF"/>
    <w:rsid w:val="00916C4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2BF4"/>
    <w:rsid w:val="009F6C45"/>
    <w:rsid w:val="00A23321"/>
    <w:rsid w:val="00A33588"/>
    <w:rsid w:val="00A45E15"/>
    <w:rsid w:val="00A56E36"/>
    <w:rsid w:val="00A675F9"/>
    <w:rsid w:val="00AD5279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44A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4605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2816"/>
    <w:rsid w:val="00D453E2"/>
    <w:rsid w:val="00D737E4"/>
    <w:rsid w:val="00D823A6"/>
    <w:rsid w:val="00D872B7"/>
    <w:rsid w:val="00D946D2"/>
    <w:rsid w:val="00DD386C"/>
    <w:rsid w:val="00DD4BF3"/>
    <w:rsid w:val="00DF104F"/>
    <w:rsid w:val="00DF143C"/>
    <w:rsid w:val="00DF47D4"/>
    <w:rsid w:val="00E04A8F"/>
    <w:rsid w:val="00E31910"/>
    <w:rsid w:val="00E34776"/>
    <w:rsid w:val="00E37101"/>
    <w:rsid w:val="00E51C57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EF336C"/>
    <w:rsid w:val="00F10A86"/>
    <w:rsid w:val="00F30EE4"/>
    <w:rsid w:val="00F3729F"/>
    <w:rsid w:val="00F62292"/>
    <w:rsid w:val="00F711A0"/>
    <w:rsid w:val="00F92204"/>
    <w:rsid w:val="00FA459F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  <w14:docId w14:val="691487E3"/>
  <w15:docId w15:val="{D11DD3E8-C316-4AAB-81C3-D1CE4370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636D6A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character" w:customStyle="1" w:styleId="Nagwek2Znak">
    <w:name w:val="Nagłówek 2 Znak"/>
    <w:link w:val="Nagwek2"/>
    <w:rsid w:val="00636D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ronatytautorzy">
    <w:name w:val="Strona tyt_autorzy"/>
    <w:basedOn w:val="Normalny"/>
    <w:link w:val="StronatytautorzyZnak"/>
    <w:rsid w:val="00636D6A"/>
    <w:pPr>
      <w:spacing w:line="276" w:lineRule="auto"/>
      <w:jc w:val="both"/>
    </w:pPr>
    <w:rPr>
      <w:rFonts w:ascii="Arial" w:eastAsia="SimSun" w:hAnsi="Arial" w:cs="Arial"/>
      <w:b/>
      <w:color w:val="013764"/>
      <w:lang w:eastAsia="zh-CN"/>
    </w:rPr>
  </w:style>
  <w:style w:type="character" w:customStyle="1" w:styleId="StronatytautorzyZnak">
    <w:name w:val="Strona tyt_autorzy Znak"/>
    <w:link w:val="Stronatytautorzy"/>
    <w:locked/>
    <w:rsid w:val="00636D6A"/>
    <w:rPr>
      <w:rFonts w:ascii="Arial" w:eastAsia="SimSun" w:hAnsi="Arial" w:cs="Arial"/>
      <w:b/>
      <w:color w:val="013764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36D6A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636D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zaw_o_prowadz_postepow.docx</vt:lpstr>
    </vt:vector>
  </TitlesOfParts>
  <Company>Urząd Miejski Gliwic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zaw_o_prowadz_postepow.docx</dc:title>
  <dc:subject/>
  <dc:creator>ADAM BURY</dc:creator>
  <cp:keywords/>
  <dc:description/>
  <cp:lastModifiedBy>Socha Anna</cp:lastModifiedBy>
  <cp:revision>9</cp:revision>
  <cp:lastPrinted>2024-07-01T09:20:00Z</cp:lastPrinted>
  <dcterms:created xsi:type="dcterms:W3CDTF">2024-06-28T12:59:00Z</dcterms:created>
  <dcterms:modified xsi:type="dcterms:W3CDTF">2024-07-02T09:00:00Z</dcterms:modified>
</cp:coreProperties>
</file>